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17BEA" w14:textId="77777777" w:rsidR="00F43D68" w:rsidRDefault="00F43D68" w:rsidP="009D05EC">
      <w:pPr>
        <w:jc w:val="both"/>
        <w:rPr>
          <w:lang w:bidi="ar-JO"/>
        </w:rPr>
      </w:pPr>
    </w:p>
    <w:p w14:paraId="5C0124B5" w14:textId="02DACF00" w:rsidR="00F43D68" w:rsidRDefault="00F43D68" w:rsidP="00F43D68">
      <w:pPr>
        <w:jc w:val="center"/>
        <w:rPr>
          <w:lang w:bidi="ar-JO"/>
        </w:rPr>
      </w:pPr>
      <w:r>
        <w:rPr>
          <w:noProof/>
          <w:lang w:bidi="ar-JO"/>
        </w:rPr>
        <w:drawing>
          <wp:inline distT="0" distB="0" distL="0" distR="0" wp14:anchorId="1F43F610" wp14:editId="15DE8790">
            <wp:extent cx="3333750" cy="6096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333750" cy="609600"/>
                    </a:xfrm>
                    <a:prstGeom prst="rect">
                      <a:avLst/>
                    </a:prstGeom>
                  </pic:spPr>
                </pic:pic>
              </a:graphicData>
            </a:graphic>
          </wp:inline>
        </w:drawing>
      </w:r>
    </w:p>
    <w:p w14:paraId="59D5DDD8" w14:textId="3FEEB20D" w:rsidR="00F43D68" w:rsidRDefault="00F43D68" w:rsidP="00F43D68">
      <w:pPr>
        <w:jc w:val="center"/>
        <w:rPr>
          <w:b/>
          <w:bCs/>
          <w:sz w:val="32"/>
          <w:szCs w:val="32"/>
          <w:lang w:bidi="ar-JO"/>
        </w:rPr>
      </w:pPr>
      <w:r w:rsidRPr="00F43D68">
        <w:rPr>
          <w:b/>
          <w:bCs/>
          <w:sz w:val="32"/>
          <w:szCs w:val="32"/>
          <w:lang w:bidi="ar-JO"/>
        </w:rPr>
        <w:t>Scope of work</w:t>
      </w:r>
    </w:p>
    <w:p w14:paraId="43317357" w14:textId="77777777" w:rsidR="00F43D68" w:rsidRPr="00F43D68" w:rsidRDefault="00F43D68" w:rsidP="00F43D68">
      <w:pPr>
        <w:jc w:val="center"/>
        <w:rPr>
          <w:b/>
          <w:bCs/>
          <w:sz w:val="32"/>
          <w:szCs w:val="32"/>
          <w:lang w:bidi="ar-JO"/>
        </w:rPr>
      </w:pPr>
    </w:p>
    <w:p w14:paraId="024E33FF" w14:textId="32EA1935" w:rsidR="00964DAD" w:rsidRDefault="00964DAD" w:rsidP="009D05EC">
      <w:pPr>
        <w:jc w:val="both"/>
        <w:rPr>
          <w:lang w:bidi="ar-JO"/>
        </w:rPr>
      </w:pPr>
      <w:r>
        <w:rPr>
          <w:lang w:bidi="ar-JO"/>
        </w:rPr>
        <w:t>The Jubilee Center for Excellence in Education (JCEE) works to build the capacity of the community and improve lives by raising the level of education</w:t>
      </w:r>
      <w:r w:rsidR="00BE6E19">
        <w:rPr>
          <w:lang w:bidi="ar-JO"/>
        </w:rPr>
        <w:t xml:space="preserve">, </w:t>
      </w:r>
      <w:r>
        <w:rPr>
          <w:lang w:bidi="ar-JO"/>
        </w:rPr>
        <w:t>instilling initiative</w:t>
      </w:r>
      <w:r w:rsidR="00BE6E19">
        <w:rPr>
          <w:lang w:bidi="ar-JO"/>
        </w:rPr>
        <w:t>s</w:t>
      </w:r>
      <w:r>
        <w:rPr>
          <w:lang w:bidi="ar-JO"/>
        </w:rPr>
        <w:t xml:space="preserve">, creativity and excellence among </w:t>
      </w:r>
      <w:r w:rsidR="00BE6E19">
        <w:rPr>
          <w:lang w:bidi="ar-JO"/>
        </w:rPr>
        <w:t xml:space="preserve">school and university </w:t>
      </w:r>
      <w:r>
        <w:rPr>
          <w:lang w:bidi="ar-JO"/>
        </w:rPr>
        <w:t xml:space="preserve">students, teachers, </w:t>
      </w:r>
      <w:r w:rsidR="00BE6E19">
        <w:rPr>
          <w:lang w:bidi="ar-JO"/>
        </w:rPr>
        <w:t>administrators, supervisors</w:t>
      </w:r>
      <w:r>
        <w:rPr>
          <w:lang w:bidi="ar-JO"/>
        </w:rPr>
        <w:t xml:space="preserve">, and graduates seeking </w:t>
      </w:r>
      <w:r w:rsidR="00BE6E19">
        <w:rPr>
          <w:lang w:bidi="ar-JO"/>
        </w:rPr>
        <w:t>jobs. The JCEE</w:t>
      </w:r>
      <w:r>
        <w:rPr>
          <w:lang w:bidi="ar-JO"/>
        </w:rPr>
        <w:t xml:space="preserve"> works through its local, </w:t>
      </w:r>
      <w:r w:rsidR="00BE6E19">
        <w:rPr>
          <w:lang w:bidi="ar-JO"/>
        </w:rPr>
        <w:t>regional,</w:t>
      </w:r>
      <w:r>
        <w:rPr>
          <w:lang w:bidi="ar-JO"/>
        </w:rPr>
        <w:t xml:space="preserve"> and international partnerships by implementing many specialized </w:t>
      </w:r>
      <w:r w:rsidR="00BE6E19">
        <w:rPr>
          <w:lang w:bidi="ar-JO"/>
        </w:rPr>
        <w:t xml:space="preserve">selected </w:t>
      </w:r>
      <w:r>
        <w:rPr>
          <w:lang w:bidi="ar-JO"/>
        </w:rPr>
        <w:t xml:space="preserve">training programs </w:t>
      </w:r>
      <w:r w:rsidR="00BE6E19">
        <w:rPr>
          <w:lang w:bidi="ar-JO"/>
        </w:rPr>
        <w:t>related to the field of</w:t>
      </w:r>
      <w:r>
        <w:rPr>
          <w:lang w:bidi="ar-JO"/>
        </w:rPr>
        <w:t xml:space="preserve"> excellence in education </w:t>
      </w:r>
      <w:r w:rsidR="00BE6E19">
        <w:rPr>
          <w:lang w:bidi="ar-JO"/>
        </w:rPr>
        <w:t>which include</w:t>
      </w:r>
      <w:r w:rsidR="009D05EC">
        <w:rPr>
          <w:lang w:bidi="ar-JO"/>
        </w:rPr>
        <w:t>s</w:t>
      </w:r>
      <w:r w:rsidR="00BE6E19">
        <w:rPr>
          <w:lang w:bidi="ar-JO"/>
        </w:rPr>
        <w:t xml:space="preserve"> (</w:t>
      </w:r>
      <w:r>
        <w:rPr>
          <w:lang w:bidi="ar-JO"/>
        </w:rPr>
        <w:t>talent</w:t>
      </w:r>
      <w:r w:rsidR="00BE6E19">
        <w:rPr>
          <w:lang w:bidi="ar-JO"/>
        </w:rPr>
        <w:t xml:space="preserve">, </w:t>
      </w:r>
      <w:r>
        <w:rPr>
          <w:lang w:bidi="ar-JO"/>
        </w:rPr>
        <w:t>creativity, science, technology, engineering, arts</w:t>
      </w:r>
      <w:r w:rsidR="00BE6E19">
        <w:rPr>
          <w:lang w:bidi="ar-JO"/>
        </w:rPr>
        <w:t>,</w:t>
      </w:r>
      <w:r>
        <w:rPr>
          <w:lang w:bidi="ar-JO"/>
        </w:rPr>
        <w:t xml:space="preserve"> </w:t>
      </w:r>
      <w:r w:rsidR="00BE6E19">
        <w:rPr>
          <w:lang w:bidi="ar-JO"/>
        </w:rPr>
        <w:t xml:space="preserve">mathematics </w:t>
      </w:r>
      <w:r w:rsidR="00564C4A">
        <w:rPr>
          <w:rFonts w:hint="cs"/>
          <w:rtl/>
          <w:lang w:bidi="ar-JO"/>
        </w:rPr>
        <w:t>)</w:t>
      </w:r>
      <w:r w:rsidR="00BE6E19">
        <w:rPr>
          <w:lang w:bidi="ar-JO"/>
        </w:rPr>
        <w:t>STEAM</w:t>
      </w:r>
      <w:r w:rsidR="00564C4A">
        <w:rPr>
          <w:rFonts w:hint="cs"/>
          <w:rtl/>
          <w:lang w:bidi="ar-JO"/>
        </w:rPr>
        <w:t>(</w:t>
      </w:r>
      <w:r w:rsidR="00BE6E19">
        <w:rPr>
          <w:lang w:bidi="ar-JO"/>
        </w:rPr>
        <w:t>, robotics,</w:t>
      </w:r>
      <w:r>
        <w:rPr>
          <w:lang w:bidi="ar-JO"/>
        </w:rPr>
        <w:t xml:space="preserve"> artificial intelligence, e-learning,</w:t>
      </w:r>
      <w:r w:rsidR="00BE6E19">
        <w:rPr>
          <w:lang w:bidi="ar-JO"/>
        </w:rPr>
        <w:t xml:space="preserve"> and</w:t>
      </w:r>
      <w:r>
        <w:rPr>
          <w:lang w:bidi="ar-JO"/>
        </w:rPr>
        <w:t xml:space="preserve"> career guidance)</w:t>
      </w:r>
      <w:r w:rsidR="009D05EC">
        <w:rPr>
          <w:lang w:bidi="ar-JO"/>
        </w:rPr>
        <w:t>, i</w:t>
      </w:r>
      <w:r>
        <w:rPr>
          <w:lang w:bidi="ar-JO"/>
        </w:rPr>
        <w:t>n accordance with the best international practices and in line with the needs of learners and global trends aimed at focusing on creativity, innovation,</w:t>
      </w:r>
      <w:r w:rsidR="004F6D3B">
        <w:rPr>
          <w:lang w:bidi="ar-JO"/>
        </w:rPr>
        <w:t xml:space="preserve"> </w:t>
      </w:r>
      <w:r>
        <w:rPr>
          <w:lang w:bidi="ar-JO"/>
        </w:rPr>
        <w:t xml:space="preserve">leadership, and excellence </w:t>
      </w:r>
      <w:r w:rsidR="00BE6E19">
        <w:rPr>
          <w:lang w:bidi="ar-JO"/>
        </w:rPr>
        <w:t>to</w:t>
      </w:r>
      <w:r>
        <w:rPr>
          <w:lang w:bidi="ar-JO"/>
        </w:rPr>
        <w:t xml:space="preserve"> ensure the improvement of the quality of education and its outcomes</w:t>
      </w:r>
      <w:r w:rsidR="009D05EC">
        <w:rPr>
          <w:lang w:bidi="ar-JO"/>
        </w:rPr>
        <w:t>.</w:t>
      </w:r>
      <w:r>
        <w:rPr>
          <w:lang w:bidi="ar-JO"/>
        </w:rPr>
        <w:t xml:space="preserve"> </w:t>
      </w:r>
    </w:p>
    <w:p w14:paraId="24FA0FF5" w14:textId="77777777" w:rsidR="00964DAD" w:rsidRDefault="00964DAD" w:rsidP="00EA088C">
      <w:pPr>
        <w:rPr>
          <w:rtl/>
          <w:lang w:bidi="ar-JO"/>
        </w:rPr>
      </w:pPr>
    </w:p>
    <w:p w14:paraId="23738133" w14:textId="1ACF41FF" w:rsidR="00EA088C" w:rsidRDefault="00EA088C" w:rsidP="00CE10B0">
      <w:pPr>
        <w:pStyle w:val="ListParagraph"/>
        <w:numPr>
          <w:ilvl w:val="0"/>
          <w:numId w:val="1"/>
        </w:numPr>
        <w:ind w:left="360"/>
        <w:rPr>
          <w:b/>
          <w:bCs/>
          <w:i/>
          <w:iCs/>
          <w:sz w:val="24"/>
          <w:szCs w:val="24"/>
          <w:lang w:bidi="ar-JO"/>
        </w:rPr>
      </w:pPr>
      <w:r w:rsidRPr="00EA088C">
        <w:rPr>
          <w:b/>
          <w:bCs/>
          <w:i/>
          <w:iCs/>
          <w:sz w:val="24"/>
          <w:szCs w:val="24"/>
          <w:lang w:bidi="ar-JO"/>
        </w:rPr>
        <w:t>Talent and creativity</w:t>
      </w:r>
    </w:p>
    <w:p w14:paraId="1C2381DF" w14:textId="3CACF0B4" w:rsidR="00EA088C" w:rsidRDefault="00EA088C" w:rsidP="002A6841">
      <w:pPr>
        <w:jc w:val="both"/>
        <w:rPr>
          <w:lang w:bidi="ar-JO"/>
        </w:rPr>
      </w:pPr>
      <w:r w:rsidRPr="00EA088C">
        <w:rPr>
          <w:lang w:bidi="ar-JO"/>
        </w:rPr>
        <w:t xml:space="preserve">The center offers </w:t>
      </w:r>
      <w:r>
        <w:rPr>
          <w:lang w:bidi="ar-JO"/>
        </w:rPr>
        <w:t>qualitative</w:t>
      </w:r>
      <w:r w:rsidRPr="00EA088C">
        <w:rPr>
          <w:lang w:bidi="ar-JO"/>
        </w:rPr>
        <w:t xml:space="preserve"> </w:t>
      </w:r>
      <w:r w:rsidR="00053DC6">
        <w:rPr>
          <w:lang w:bidi="ar-JO"/>
        </w:rPr>
        <w:t>courses related</w:t>
      </w:r>
      <w:r w:rsidRPr="00EA088C">
        <w:rPr>
          <w:lang w:bidi="ar-JO"/>
        </w:rPr>
        <w:t xml:space="preserve"> </w:t>
      </w:r>
      <w:r w:rsidR="00C61161">
        <w:rPr>
          <w:lang w:bidi="ar-JO"/>
        </w:rPr>
        <w:t xml:space="preserve">to </w:t>
      </w:r>
      <w:r w:rsidRPr="00EA088C">
        <w:rPr>
          <w:lang w:bidi="ar-JO"/>
        </w:rPr>
        <w:t xml:space="preserve">the topics of revealing talented and creative </w:t>
      </w:r>
      <w:r>
        <w:rPr>
          <w:lang w:bidi="ar-JO"/>
        </w:rPr>
        <w:t>students</w:t>
      </w:r>
      <w:r w:rsidRPr="00EA088C">
        <w:rPr>
          <w:lang w:bidi="ar-JO"/>
        </w:rPr>
        <w:t xml:space="preserve"> and providing them with appropriate programs to meet their needs and develop their capabilities. </w:t>
      </w:r>
      <w:r w:rsidR="003C52FE">
        <w:rPr>
          <w:lang w:bidi="ar-JO"/>
        </w:rPr>
        <w:t>Moreover, it</w:t>
      </w:r>
      <w:r w:rsidRPr="00EA088C">
        <w:rPr>
          <w:lang w:bidi="ar-JO"/>
        </w:rPr>
        <w:t xml:space="preserve"> works on building the capacities of teachers and supervisors and qualifying them to deal with gifted and talented students through an international diploma program accredited by the </w:t>
      </w:r>
      <w:r w:rsidRPr="007C5DA2">
        <w:rPr>
          <w:i/>
          <w:iCs/>
          <w:lang w:bidi="ar-JO"/>
        </w:rPr>
        <w:t>International Center</w:t>
      </w:r>
      <w:r w:rsidR="007C5DA2" w:rsidRPr="007C5DA2">
        <w:rPr>
          <w:i/>
          <w:iCs/>
          <w:lang w:bidi="ar-JO"/>
        </w:rPr>
        <w:t xml:space="preserve"> for Innovation in Education (ICIE)</w:t>
      </w:r>
      <w:r w:rsidR="007C5DA2" w:rsidRPr="00EA088C">
        <w:rPr>
          <w:lang w:bidi="ar-JO"/>
        </w:rPr>
        <w:t>.</w:t>
      </w:r>
      <w:r w:rsidR="00873D0B">
        <w:rPr>
          <w:lang w:bidi="ar-JO"/>
        </w:rPr>
        <w:t xml:space="preserve">  The programme </w:t>
      </w:r>
      <w:r w:rsidR="00873D0B" w:rsidRPr="00873D0B">
        <w:rPr>
          <w:lang w:bidi="ar-JO"/>
        </w:rPr>
        <w:t xml:space="preserve">presents a </w:t>
      </w:r>
      <w:r w:rsidR="00525F1B">
        <w:rPr>
          <w:lang w:bidi="ar-JO"/>
        </w:rPr>
        <w:t xml:space="preserve">bundle </w:t>
      </w:r>
      <w:r w:rsidR="00525F1B" w:rsidRPr="00873D0B">
        <w:rPr>
          <w:lang w:bidi="ar-JO"/>
        </w:rPr>
        <w:t>of</w:t>
      </w:r>
      <w:r w:rsidR="00873D0B" w:rsidRPr="00873D0B">
        <w:rPr>
          <w:lang w:bidi="ar-JO"/>
        </w:rPr>
        <w:t xml:space="preserve"> special training courses </w:t>
      </w:r>
      <w:r w:rsidRPr="00EA088C">
        <w:rPr>
          <w:lang w:bidi="ar-JO"/>
        </w:rPr>
        <w:t xml:space="preserve">includes the </w:t>
      </w:r>
      <w:r w:rsidR="002A6841" w:rsidRPr="00EA088C">
        <w:rPr>
          <w:lang w:bidi="ar-JO"/>
        </w:rPr>
        <w:t>following:</w:t>
      </w:r>
    </w:p>
    <w:p w14:paraId="2BB5B9E3" w14:textId="1F922097" w:rsidR="007C5DA2" w:rsidRDefault="007C5DA2" w:rsidP="007C5DA2">
      <w:pPr>
        <w:pStyle w:val="ListParagraph"/>
        <w:numPr>
          <w:ilvl w:val="0"/>
          <w:numId w:val="4"/>
        </w:numPr>
        <w:jc w:val="both"/>
        <w:rPr>
          <w:lang w:bidi="ar-JO"/>
        </w:rPr>
      </w:pPr>
      <w:r w:rsidRPr="007C5DA2">
        <w:rPr>
          <w:lang w:bidi="ar-JO"/>
        </w:rPr>
        <w:t>Introduction to Excellence and Gifted Education</w:t>
      </w:r>
    </w:p>
    <w:p w14:paraId="43F913CD" w14:textId="46D3B3C0" w:rsidR="007C5DA2" w:rsidRDefault="007C5DA2" w:rsidP="007C5DA2">
      <w:pPr>
        <w:pStyle w:val="ListParagraph"/>
        <w:numPr>
          <w:ilvl w:val="0"/>
          <w:numId w:val="4"/>
        </w:numPr>
        <w:jc w:val="both"/>
        <w:rPr>
          <w:lang w:bidi="ar-JO"/>
        </w:rPr>
      </w:pPr>
      <w:r w:rsidRPr="007C5DA2">
        <w:rPr>
          <w:lang w:bidi="ar-JO"/>
        </w:rPr>
        <w:t>Screening and Identification: Who is Potentially Gifted?</w:t>
      </w:r>
    </w:p>
    <w:p w14:paraId="42A3B341" w14:textId="5CC6A261" w:rsidR="007C5DA2" w:rsidRDefault="007C5DA2" w:rsidP="007C5DA2">
      <w:pPr>
        <w:pStyle w:val="ListParagraph"/>
        <w:numPr>
          <w:ilvl w:val="0"/>
          <w:numId w:val="4"/>
        </w:numPr>
        <w:jc w:val="both"/>
        <w:rPr>
          <w:lang w:bidi="ar-JO"/>
        </w:rPr>
      </w:pPr>
      <w:r w:rsidRPr="007C5DA2">
        <w:rPr>
          <w:lang w:bidi="ar-JO"/>
        </w:rPr>
        <w:t>Evaluation of Potential Creativity (</w:t>
      </w:r>
      <w:proofErr w:type="spellStart"/>
      <w:r w:rsidRPr="007C5DA2">
        <w:rPr>
          <w:lang w:bidi="ar-JO"/>
        </w:rPr>
        <w:t>EPoC</w:t>
      </w:r>
      <w:proofErr w:type="spellEnd"/>
      <w:r w:rsidRPr="007C5DA2">
        <w:rPr>
          <w:lang w:bidi="ar-JO"/>
        </w:rPr>
        <w:t>)</w:t>
      </w:r>
    </w:p>
    <w:p w14:paraId="4B503D9A" w14:textId="02E0541B" w:rsidR="007C5DA2" w:rsidRDefault="007C5DA2" w:rsidP="007C5DA2">
      <w:pPr>
        <w:pStyle w:val="ListParagraph"/>
        <w:numPr>
          <w:ilvl w:val="0"/>
          <w:numId w:val="4"/>
        </w:numPr>
        <w:jc w:val="both"/>
        <w:rPr>
          <w:lang w:bidi="ar-JO"/>
        </w:rPr>
      </w:pPr>
      <w:r w:rsidRPr="007C5DA2">
        <w:rPr>
          <w:lang w:bidi="ar-JO"/>
        </w:rPr>
        <w:t>Problem Based Learning/Inquiry Based Learning</w:t>
      </w:r>
    </w:p>
    <w:p w14:paraId="73075291" w14:textId="432E03C6" w:rsidR="007C5DA2" w:rsidRDefault="007C5DA2" w:rsidP="007C5DA2">
      <w:pPr>
        <w:pStyle w:val="ListParagraph"/>
        <w:numPr>
          <w:ilvl w:val="0"/>
          <w:numId w:val="4"/>
        </w:numPr>
        <w:jc w:val="both"/>
        <w:rPr>
          <w:lang w:bidi="ar-JO"/>
        </w:rPr>
      </w:pPr>
      <w:r w:rsidRPr="007C5DA2">
        <w:rPr>
          <w:lang w:bidi="ar-JO"/>
        </w:rPr>
        <w:t>Skillful Teaching for Productive Thinking</w:t>
      </w:r>
    </w:p>
    <w:p w14:paraId="5753A8E8" w14:textId="587EFF72" w:rsidR="007C5DA2" w:rsidRDefault="007C5DA2" w:rsidP="007C5DA2">
      <w:pPr>
        <w:pStyle w:val="ListParagraph"/>
        <w:numPr>
          <w:ilvl w:val="0"/>
          <w:numId w:val="4"/>
        </w:numPr>
        <w:jc w:val="both"/>
        <w:rPr>
          <w:lang w:bidi="ar-JO"/>
        </w:rPr>
      </w:pPr>
      <w:r w:rsidRPr="007C5DA2">
        <w:rPr>
          <w:lang w:bidi="ar-JO"/>
        </w:rPr>
        <w:t>Mentorship, Leadership, and Entrepreneurship</w:t>
      </w:r>
    </w:p>
    <w:p w14:paraId="1B1AA13E" w14:textId="64F51891" w:rsidR="007C5DA2" w:rsidRDefault="007C5DA2" w:rsidP="007C5DA2">
      <w:pPr>
        <w:pStyle w:val="ListParagraph"/>
        <w:numPr>
          <w:ilvl w:val="0"/>
          <w:numId w:val="4"/>
        </w:numPr>
        <w:jc w:val="both"/>
        <w:rPr>
          <w:lang w:bidi="ar-JO"/>
        </w:rPr>
      </w:pPr>
      <w:r w:rsidRPr="007C5DA2">
        <w:rPr>
          <w:lang w:bidi="ar-JO"/>
        </w:rPr>
        <w:t>Counselling and Guidance for the Gifted</w:t>
      </w:r>
    </w:p>
    <w:p w14:paraId="29BC5AFA" w14:textId="518E69BD" w:rsidR="007C5DA2" w:rsidRDefault="007C5DA2" w:rsidP="007C5DA2">
      <w:pPr>
        <w:pStyle w:val="ListParagraph"/>
        <w:numPr>
          <w:ilvl w:val="0"/>
          <w:numId w:val="4"/>
        </w:numPr>
        <w:jc w:val="both"/>
        <w:rPr>
          <w:lang w:bidi="ar-JO"/>
        </w:rPr>
      </w:pPr>
      <w:r w:rsidRPr="007C5DA2">
        <w:rPr>
          <w:lang w:bidi="ar-JO"/>
        </w:rPr>
        <w:t>ADHD and Twice Exceptional</w:t>
      </w:r>
    </w:p>
    <w:p w14:paraId="5F7B5A1D" w14:textId="0D9BA816" w:rsidR="007C5DA2" w:rsidRDefault="007C5DA2" w:rsidP="007C5DA2">
      <w:pPr>
        <w:pStyle w:val="ListParagraph"/>
        <w:numPr>
          <w:ilvl w:val="0"/>
          <w:numId w:val="4"/>
        </w:numPr>
        <w:jc w:val="both"/>
        <w:rPr>
          <w:lang w:bidi="ar-JO"/>
        </w:rPr>
      </w:pPr>
      <w:r w:rsidRPr="007C5DA2">
        <w:rPr>
          <w:lang w:bidi="ar-JO"/>
        </w:rPr>
        <w:t>How to Build Gifted Programmes and Innovation Incubators</w:t>
      </w:r>
    </w:p>
    <w:p w14:paraId="278C1ABA" w14:textId="16AD323C" w:rsidR="007C5DA2" w:rsidRDefault="007C5DA2" w:rsidP="007C5DA2">
      <w:pPr>
        <w:pStyle w:val="ListParagraph"/>
        <w:numPr>
          <w:ilvl w:val="0"/>
          <w:numId w:val="4"/>
        </w:numPr>
        <w:jc w:val="both"/>
        <w:rPr>
          <w:lang w:bidi="ar-JO"/>
        </w:rPr>
      </w:pPr>
      <w:r w:rsidRPr="007C5DA2">
        <w:rPr>
          <w:lang w:bidi="ar-JO"/>
        </w:rPr>
        <w:t>Organizational Creativity: Quality Standards, Indicators, and Assurance</w:t>
      </w:r>
    </w:p>
    <w:p w14:paraId="0D6CEE3C" w14:textId="586CFF33" w:rsidR="007C5DA2" w:rsidRDefault="007C5DA2" w:rsidP="007C5DA2">
      <w:pPr>
        <w:pStyle w:val="ListParagraph"/>
        <w:numPr>
          <w:ilvl w:val="0"/>
          <w:numId w:val="4"/>
        </w:numPr>
        <w:jc w:val="both"/>
        <w:rPr>
          <w:lang w:bidi="ar-JO"/>
        </w:rPr>
      </w:pPr>
      <w:r w:rsidRPr="007C5DA2">
        <w:rPr>
          <w:lang w:bidi="ar-JO"/>
        </w:rPr>
        <w:t>Talent Management</w:t>
      </w:r>
    </w:p>
    <w:p w14:paraId="688730CD" w14:textId="32049695" w:rsidR="007C5DA2" w:rsidRDefault="007C5DA2" w:rsidP="007C5DA2">
      <w:pPr>
        <w:pStyle w:val="ListParagraph"/>
        <w:numPr>
          <w:ilvl w:val="0"/>
          <w:numId w:val="4"/>
        </w:numPr>
        <w:jc w:val="both"/>
        <w:rPr>
          <w:lang w:bidi="ar-JO"/>
        </w:rPr>
      </w:pPr>
      <w:r w:rsidRPr="007C5DA2">
        <w:rPr>
          <w:lang w:bidi="ar-JO"/>
        </w:rPr>
        <w:t>Design Thinking &amp; 21</w:t>
      </w:r>
      <w:r w:rsidR="00531196" w:rsidRPr="00BF6E3D">
        <w:rPr>
          <w:vertAlign w:val="superscript"/>
          <w:lang w:bidi="ar-JO"/>
        </w:rPr>
        <w:t>st</w:t>
      </w:r>
      <w:r w:rsidR="00531196">
        <w:rPr>
          <w:lang w:bidi="ar-JO"/>
        </w:rPr>
        <w:t xml:space="preserve"> </w:t>
      </w:r>
      <w:r w:rsidR="00531196" w:rsidRPr="007C5DA2">
        <w:rPr>
          <w:lang w:bidi="ar-JO"/>
        </w:rPr>
        <w:t>century</w:t>
      </w:r>
      <w:r w:rsidRPr="007C5DA2">
        <w:rPr>
          <w:lang w:bidi="ar-JO"/>
        </w:rPr>
        <w:t xml:space="preserve"> </w:t>
      </w:r>
      <w:r w:rsidR="00BF6E3D">
        <w:rPr>
          <w:lang w:bidi="ar-JO"/>
        </w:rPr>
        <w:t>s</w:t>
      </w:r>
      <w:r w:rsidRPr="007C5DA2">
        <w:rPr>
          <w:lang w:bidi="ar-JO"/>
        </w:rPr>
        <w:t>kills</w:t>
      </w:r>
    </w:p>
    <w:p w14:paraId="4E6677A5" w14:textId="5B22A98B" w:rsidR="0096532D" w:rsidRDefault="0096532D" w:rsidP="00EA088C">
      <w:pPr>
        <w:rPr>
          <w:lang w:bidi="ar-JO"/>
        </w:rPr>
      </w:pPr>
    </w:p>
    <w:p w14:paraId="5BCF2AA3" w14:textId="35A393B2" w:rsidR="00F43D68" w:rsidRDefault="00F43D68" w:rsidP="00EA088C">
      <w:pPr>
        <w:rPr>
          <w:lang w:bidi="ar-JO"/>
        </w:rPr>
      </w:pPr>
    </w:p>
    <w:p w14:paraId="5F65DD64" w14:textId="77777777" w:rsidR="00F43D68" w:rsidRDefault="00F43D68" w:rsidP="00EA088C">
      <w:pPr>
        <w:rPr>
          <w:lang w:bidi="ar-JO"/>
        </w:rPr>
      </w:pPr>
    </w:p>
    <w:p w14:paraId="093F3CD7" w14:textId="40016CDA" w:rsidR="0096532D" w:rsidRDefault="0096532D" w:rsidP="00CE10B0">
      <w:pPr>
        <w:pStyle w:val="ListParagraph"/>
        <w:numPr>
          <w:ilvl w:val="0"/>
          <w:numId w:val="1"/>
        </w:numPr>
        <w:ind w:left="360"/>
        <w:rPr>
          <w:b/>
          <w:bCs/>
          <w:i/>
          <w:iCs/>
          <w:lang w:bidi="ar-JO"/>
        </w:rPr>
      </w:pPr>
      <w:r w:rsidRPr="0096532D">
        <w:rPr>
          <w:b/>
          <w:bCs/>
          <w:i/>
          <w:iCs/>
          <w:lang w:bidi="ar-JO"/>
        </w:rPr>
        <w:t xml:space="preserve">STEAM </w:t>
      </w:r>
      <w:r w:rsidR="003F7232">
        <w:rPr>
          <w:b/>
          <w:bCs/>
          <w:i/>
          <w:iCs/>
          <w:lang w:bidi="ar-JO"/>
        </w:rPr>
        <w:t>Education</w:t>
      </w:r>
    </w:p>
    <w:p w14:paraId="11B9C4DC" w14:textId="1EC1E159" w:rsidR="00D34AB8" w:rsidRDefault="00D34AB8" w:rsidP="00D34AB8">
      <w:pPr>
        <w:pStyle w:val="ListParagraph"/>
        <w:ind w:left="360"/>
        <w:rPr>
          <w:b/>
          <w:bCs/>
          <w:i/>
          <w:iCs/>
          <w:lang w:bidi="ar-JO"/>
        </w:rPr>
      </w:pPr>
    </w:p>
    <w:p w14:paraId="1FB0EDCB" w14:textId="77777777" w:rsidR="00D34AB8" w:rsidRDefault="00D34AB8" w:rsidP="00D34AB8">
      <w:pPr>
        <w:pStyle w:val="ListParagraph"/>
        <w:ind w:left="0"/>
        <w:jc w:val="both"/>
        <w:rPr>
          <w:lang w:bidi="ar-JO"/>
        </w:rPr>
      </w:pPr>
      <w:r>
        <w:rPr>
          <w:lang w:bidi="ar-JO"/>
        </w:rPr>
        <w:t>T</w:t>
      </w:r>
      <w:r w:rsidRPr="00D34AB8">
        <w:rPr>
          <w:lang w:bidi="ar-JO"/>
        </w:rPr>
        <w:t>he STEM approach to education fosters creativity and divergent thinking alongside fundamental disciplines. It motivates and inspires young people to generate new technologies and ideas. With a focus on practice and innovation, students get to learn from inquiry-based assignments. STEM education gives an understanding of concepts and encourages knowledge application</w:t>
      </w:r>
      <w:r>
        <w:rPr>
          <w:lang w:bidi="ar-JO"/>
        </w:rPr>
        <w:t xml:space="preserve">. </w:t>
      </w:r>
    </w:p>
    <w:p w14:paraId="09BDC45A" w14:textId="4109D206" w:rsidR="0096532D" w:rsidRDefault="00D34AB8" w:rsidP="00D34AB8">
      <w:pPr>
        <w:pStyle w:val="ListParagraph"/>
        <w:ind w:left="0"/>
        <w:jc w:val="both"/>
        <w:rPr>
          <w:lang w:bidi="ar-JO"/>
        </w:rPr>
      </w:pPr>
      <w:r>
        <w:rPr>
          <w:lang w:bidi="ar-JO"/>
        </w:rPr>
        <w:t>STEAM at JCEE is a</w:t>
      </w:r>
      <w:r w:rsidR="00564C4A" w:rsidRPr="00564C4A">
        <w:rPr>
          <w:lang w:bidi="ar-JO"/>
        </w:rPr>
        <w:t xml:space="preserve"> comprehensive program with international standards </w:t>
      </w:r>
      <w:r w:rsidR="0096532D" w:rsidRPr="0096532D">
        <w:rPr>
          <w:lang w:bidi="ar-JO"/>
        </w:rPr>
        <w:t>for teachers</w:t>
      </w:r>
      <w:r w:rsidR="00B17F9E">
        <w:rPr>
          <w:lang w:bidi="ar-JO"/>
        </w:rPr>
        <w:t xml:space="preserve"> and students</w:t>
      </w:r>
      <w:r w:rsidR="0096532D" w:rsidRPr="0096532D">
        <w:rPr>
          <w:lang w:bidi="ar-JO"/>
        </w:rPr>
        <w:t xml:space="preserve"> with the aim of raising their efficiency and building their capabilities in the fields of science, technology, engineering, arts and mathematics</w:t>
      </w:r>
      <w:r w:rsidR="00B17F9E">
        <w:rPr>
          <w:lang w:bidi="ar-JO"/>
        </w:rPr>
        <w:t xml:space="preserve"> (STEAM)</w:t>
      </w:r>
      <w:r w:rsidR="0096532D" w:rsidRPr="0096532D">
        <w:rPr>
          <w:lang w:bidi="ar-JO"/>
        </w:rPr>
        <w:t>, through a set of courses that have been carefully designed to empower teachers and provide them with the necessary skills to manage the educational process according to the STEM approach, which leads to the development of students'</w:t>
      </w:r>
      <w:r w:rsidR="003C52FE">
        <w:rPr>
          <w:lang w:bidi="ar-JO"/>
        </w:rPr>
        <w:t xml:space="preserve"> </w:t>
      </w:r>
      <w:r w:rsidR="0096532D" w:rsidRPr="0096532D">
        <w:rPr>
          <w:lang w:bidi="ar-JO"/>
        </w:rPr>
        <w:t xml:space="preserve">capabilities and reflects positively on students' </w:t>
      </w:r>
      <w:r w:rsidR="0096532D">
        <w:rPr>
          <w:lang w:bidi="ar-JO"/>
        </w:rPr>
        <w:t xml:space="preserve">academic </w:t>
      </w:r>
      <w:r w:rsidR="0096532D" w:rsidRPr="0096532D">
        <w:rPr>
          <w:lang w:bidi="ar-JO"/>
        </w:rPr>
        <w:t>performance</w:t>
      </w:r>
      <w:r w:rsidR="0096532D">
        <w:rPr>
          <w:lang w:bidi="ar-JO"/>
        </w:rPr>
        <w:t>, in addition to</w:t>
      </w:r>
      <w:r w:rsidR="0096532D" w:rsidRPr="0096532D">
        <w:rPr>
          <w:lang w:bidi="ar-JO"/>
        </w:rPr>
        <w:t xml:space="preserve"> developing the skills of the twenty-first century, which include the following:</w:t>
      </w:r>
    </w:p>
    <w:p w14:paraId="02CDF663" w14:textId="31C35B82" w:rsidR="008C41FF" w:rsidRDefault="008C41FF" w:rsidP="008C41FF">
      <w:pPr>
        <w:pStyle w:val="ListParagraph"/>
        <w:numPr>
          <w:ilvl w:val="0"/>
          <w:numId w:val="3"/>
        </w:numPr>
        <w:tabs>
          <w:tab w:val="left" w:pos="915"/>
        </w:tabs>
        <w:rPr>
          <w:lang w:bidi="ar-JO"/>
        </w:rPr>
      </w:pPr>
      <w:r>
        <w:rPr>
          <w:lang w:bidi="ar-JO"/>
        </w:rPr>
        <w:t xml:space="preserve">STEAM </w:t>
      </w:r>
      <w:r w:rsidR="00594642">
        <w:rPr>
          <w:lang w:bidi="ar-JO"/>
        </w:rPr>
        <w:t>S</w:t>
      </w:r>
      <w:r>
        <w:rPr>
          <w:lang w:bidi="ar-JO"/>
        </w:rPr>
        <w:t>pecialist (</w:t>
      </w:r>
      <w:proofErr w:type="spellStart"/>
      <w:r>
        <w:rPr>
          <w:lang w:bidi="ar-JO"/>
        </w:rPr>
        <w:t>ToT</w:t>
      </w:r>
      <w:proofErr w:type="spellEnd"/>
      <w:r>
        <w:rPr>
          <w:lang w:bidi="ar-JO"/>
        </w:rPr>
        <w:t>)</w:t>
      </w:r>
    </w:p>
    <w:p w14:paraId="4F38A91B" w14:textId="6FFB8004" w:rsidR="008C41FF" w:rsidRDefault="008C41FF" w:rsidP="008C41FF">
      <w:pPr>
        <w:pStyle w:val="ListParagraph"/>
        <w:numPr>
          <w:ilvl w:val="0"/>
          <w:numId w:val="3"/>
        </w:numPr>
        <w:tabs>
          <w:tab w:val="left" w:pos="915"/>
        </w:tabs>
        <w:rPr>
          <w:lang w:bidi="ar-JO"/>
        </w:rPr>
      </w:pPr>
      <w:r>
        <w:rPr>
          <w:lang w:bidi="ar-JO"/>
        </w:rPr>
        <w:t xml:space="preserve">STEAM </w:t>
      </w:r>
      <w:r w:rsidR="00594642">
        <w:rPr>
          <w:lang w:bidi="ar-JO"/>
        </w:rPr>
        <w:t>T</w:t>
      </w:r>
      <w:r>
        <w:rPr>
          <w:lang w:bidi="ar-JO"/>
        </w:rPr>
        <w:t>eacher (</w:t>
      </w:r>
      <w:proofErr w:type="spellStart"/>
      <w:r>
        <w:rPr>
          <w:lang w:bidi="ar-JO"/>
        </w:rPr>
        <w:t>ToT</w:t>
      </w:r>
      <w:proofErr w:type="spellEnd"/>
      <w:r>
        <w:rPr>
          <w:lang w:bidi="ar-JO"/>
        </w:rPr>
        <w:t>)</w:t>
      </w:r>
    </w:p>
    <w:p w14:paraId="3EF0A924" w14:textId="09F59F8C" w:rsidR="008C41FF" w:rsidRDefault="008C41FF" w:rsidP="008C41FF">
      <w:pPr>
        <w:pStyle w:val="ListParagraph"/>
        <w:numPr>
          <w:ilvl w:val="0"/>
          <w:numId w:val="3"/>
        </w:numPr>
        <w:tabs>
          <w:tab w:val="left" w:pos="915"/>
        </w:tabs>
        <w:rPr>
          <w:lang w:bidi="ar-JO"/>
        </w:rPr>
      </w:pPr>
      <w:r>
        <w:rPr>
          <w:lang w:bidi="ar-JO"/>
        </w:rPr>
        <w:t xml:space="preserve">STEAM </w:t>
      </w:r>
      <w:r w:rsidR="00594642">
        <w:rPr>
          <w:lang w:bidi="ar-JO"/>
        </w:rPr>
        <w:t>S</w:t>
      </w:r>
      <w:r>
        <w:rPr>
          <w:lang w:bidi="ar-JO"/>
        </w:rPr>
        <w:t>kills</w:t>
      </w:r>
    </w:p>
    <w:p w14:paraId="46A5DAAC" w14:textId="0AE9C99D" w:rsidR="008C41FF" w:rsidRDefault="008C41FF" w:rsidP="008C41FF">
      <w:pPr>
        <w:pStyle w:val="ListParagraph"/>
        <w:numPr>
          <w:ilvl w:val="0"/>
          <w:numId w:val="3"/>
        </w:numPr>
        <w:tabs>
          <w:tab w:val="left" w:pos="915"/>
        </w:tabs>
        <w:rPr>
          <w:lang w:bidi="ar-JO"/>
        </w:rPr>
      </w:pPr>
      <w:r>
        <w:rPr>
          <w:lang w:bidi="ar-JO"/>
        </w:rPr>
        <w:t>Design &amp; Technology</w:t>
      </w:r>
      <w:r w:rsidR="003E24E9">
        <w:rPr>
          <w:lang w:bidi="ar-JO"/>
        </w:rPr>
        <w:t xml:space="preserve"> </w:t>
      </w:r>
      <w:r w:rsidR="003E24E9" w:rsidRPr="003E24E9">
        <w:rPr>
          <w:lang w:bidi="ar-JO"/>
        </w:rPr>
        <w:t>(CAD/CAM/CNC)</w:t>
      </w:r>
    </w:p>
    <w:p w14:paraId="08E26AA6" w14:textId="77777777" w:rsidR="003E24E9" w:rsidRDefault="003E24E9" w:rsidP="003E24E9">
      <w:pPr>
        <w:pStyle w:val="ListParagraph"/>
        <w:numPr>
          <w:ilvl w:val="0"/>
          <w:numId w:val="3"/>
        </w:numPr>
        <w:tabs>
          <w:tab w:val="left" w:pos="915"/>
        </w:tabs>
        <w:rPr>
          <w:lang w:bidi="ar-JO"/>
        </w:rPr>
      </w:pPr>
      <w:r>
        <w:rPr>
          <w:lang w:bidi="ar-JO"/>
        </w:rPr>
        <w:t>Great Exploration in Math and Science (GEMS)</w:t>
      </w:r>
    </w:p>
    <w:p w14:paraId="761621D9" w14:textId="3A68CF70" w:rsidR="001C3D0F" w:rsidRDefault="003E24E9" w:rsidP="003E24E9">
      <w:pPr>
        <w:pStyle w:val="ListParagraph"/>
        <w:numPr>
          <w:ilvl w:val="0"/>
          <w:numId w:val="3"/>
        </w:numPr>
        <w:tabs>
          <w:tab w:val="left" w:pos="915"/>
        </w:tabs>
        <w:rPr>
          <w:lang w:bidi="ar-JO"/>
        </w:rPr>
      </w:pPr>
      <w:r>
        <w:rPr>
          <w:lang w:bidi="ar-JO"/>
        </w:rPr>
        <w:t>GEMS Associate Workshop (</w:t>
      </w:r>
      <w:proofErr w:type="spellStart"/>
      <w:r>
        <w:rPr>
          <w:lang w:bidi="ar-JO"/>
        </w:rPr>
        <w:t>ToT</w:t>
      </w:r>
      <w:proofErr w:type="spellEnd"/>
      <w:r>
        <w:rPr>
          <w:lang w:bidi="ar-JO"/>
        </w:rPr>
        <w:t>)</w:t>
      </w:r>
    </w:p>
    <w:p w14:paraId="7410F918" w14:textId="77777777" w:rsidR="00C270C7" w:rsidRDefault="00C270C7" w:rsidP="0096532D">
      <w:pPr>
        <w:tabs>
          <w:tab w:val="left" w:pos="915"/>
        </w:tabs>
        <w:rPr>
          <w:lang w:bidi="ar-JO"/>
        </w:rPr>
      </w:pPr>
    </w:p>
    <w:p w14:paraId="65FBE881" w14:textId="51F04354" w:rsidR="001C3D0F" w:rsidRDefault="001C3D0F" w:rsidP="00CE10B0">
      <w:pPr>
        <w:pStyle w:val="ListParagraph"/>
        <w:numPr>
          <w:ilvl w:val="0"/>
          <w:numId w:val="1"/>
        </w:numPr>
        <w:tabs>
          <w:tab w:val="left" w:pos="915"/>
        </w:tabs>
        <w:ind w:left="450"/>
        <w:rPr>
          <w:b/>
          <w:bCs/>
          <w:i/>
          <w:iCs/>
          <w:lang w:bidi="ar-JO"/>
        </w:rPr>
      </w:pPr>
      <w:r w:rsidRPr="001C3D0F">
        <w:rPr>
          <w:b/>
          <w:bCs/>
          <w:i/>
          <w:iCs/>
          <w:lang w:bidi="ar-JO"/>
        </w:rPr>
        <w:t>Robot and artificial intelligence</w:t>
      </w:r>
    </w:p>
    <w:p w14:paraId="0953DEA9" w14:textId="77777777" w:rsidR="00E558A1" w:rsidRDefault="00E558A1" w:rsidP="00E558A1">
      <w:pPr>
        <w:pStyle w:val="ListParagraph"/>
        <w:tabs>
          <w:tab w:val="left" w:pos="915"/>
        </w:tabs>
        <w:rPr>
          <w:b/>
          <w:bCs/>
          <w:i/>
          <w:iCs/>
          <w:lang w:bidi="ar-JO"/>
        </w:rPr>
      </w:pPr>
    </w:p>
    <w:p w14:paraId="55CC7FE3" w14:textId="69C2B234" w:rsidR="00E558A1" w:rsidRDefault="00E558A1" w:rsidP="002A6841">
      <w:pPr>
        <w:pStyle w:val="ListParagraph"/>
        <w:ind w:left="90"/>
        <w:jc w:val="both"/>
        <w:rPr>
          <w:lang w:bidi="ar-JO"/>
        </w:rPr>
      </w:pPr>
      <w:r w:rsidRPr="00E558A1">
        <w:rPr>
          <w:lang w:bidi="ar-JO"/>
        </w:rPr>
        <w:t xml:space="preserve">The </w:t>
      </w:r>
      <w:r>
        <w:rPr>
          <w:lang w:bidi="ar-JO"/>
        </w:rPr>
        <w:t xml:space="preserve">JCEE </w:t>
      </w:r>
      <w:r w:rsidRPr="00E558A1">
        <w:rPr>
          <w:lang w:bidi="ar-JO"/>
        </w:rPr>
        <w:t>has been working to build the capacities of teachers, engineers, and university students for 15 years by spreading the culture of robots and artificial intelligence through the training programs it provide</w:t>
      </w:r>
      <w:r w:rsidR="002A6841">
        <w:rPr>
          <w:lang w:bidi="ar-JO"/>
        </w:rPr>
        <w:t>s</w:t>
      </w:r>
      <w:r>
        <w:rPr>
          <w:lang w:bidi="ar-JO"/>
        </w:rPr>
        <w:t xml:space="preserve"> </w:t>
      </w:r>
      <w:r w:rsidRPr="00E558A1">
        <w:rPr>
          <w:lang w:bidi="ar-JO"/>
        </w:rPr>
        <w:t>to equip participants with the necessary technical skills in terms of programming, design</w:t>
      </w:r>
      <w:r>
        <w:rPr>
          <w:lang w:bidi="ar-JO"/>
        </w:rPr>
        <w:t>ing</w:t>
      </w:r>
      <w:r w:rsidRPr="00E558A1">
        <w:rPr>
          <w:lang w:bidi="ar-JO"/>
        </w:rPr>
        <w:t xml:space="preserve"> and algorithms. The center provides practical training programs that include the following</w:t>
      </w:r>
      <w:r>
        <w:rPr>
          <w:lang w:bidi="ar-JO"/>
        </w:rPr>
        <w:t>:</w:t>
      </w:r>
    </w:p>
    <w:p w14:paraId="6D3B662E" w14:textId="77777777" w:rsidR="00594642" w:rsidRDefault="00594642" w:rsidP="002A6841">
      <w:pPr>
        <w:pStyle w:val="ListParagraph"/>
        <w:ind w:left="90"/>
        <w:jc w:val="both"/>
        <w:rPr>
          <w:rtl/>
          <w:lang w:bidi="ar-JO"/>
        </w:rPr>
      </w:pPr>
    </w:p>
    <w:p w14:paraId="6DB8402A" w14:textId="3DA837AB" w:rsidR="00594642" w:rsidRDefault="00594642" w:rsidP="00594642">
      <w:pPr>
        <w:pStyle w:val="ListParagraph"/>
        <w:numPr>
          <w:ilvl w:val="0"/>
          <w:numId w:val="13"/>
        </w:numPr>
        <w:ind w:left="540"/>
        <w:rPr>
          <w:lang w:bidi="ar-JO"/>
        </w:rPr>
      </w:pPr>
      <w:r>
        <w:rPr>
          <w:lang w:bidi="ar-JO"/>
        </w:rPr>
        <w:t xml:space="preserve">Robotics in Education </w:t>
      </w:r>
    </w:p>
    <w:p w14:paraId="50828504" w14:textId="2A7D7880" w:rsidR="00594642" w:rsidRDefault="00594642" w:rsidP="00594642">
      <w:pPr>
        <w:pStyle w:val="ListParagraph"/>
        <w:numPr>
          <w:ilvl w:val="0"/>
          <w:numId w:val="13"/>
        </w:numPr>
        <w:ind w:left="540"/>
        <w:rPr>
          <w:lang w:bidi="ar-JO"/>
        </w:rPr>
      </w:pPr>
      <w:r>
        <w:rPr>
          <w:lang w:bidi="ar-JO"/>
        </w:rPr>
        <w:t xml:space="preserve">Educational Robotics Trainer (TOT) </w:t>
      </w:r>
    </w:p>
    <w:p w14:paraId="3A35CABD" w14:textId="633AC38B" w:rsidR="00594642" w:rsidRDefault="00594642" w:rsidP="00594642">
      <w:pPr>
        <w:pStyle w:val="ListParagraph"/>
        <w:numPr>
          <w:ilvl w:val="0"/>
          <w:numId w:val="13"/>
        </w:numPr>
        <w:ind w:left="540"/>
        <w:rPr>
          <w:lang w:bidi="ar-JO"/>
        </w:rPr>
      </w:pPr>
      <w:r>
        <w:rPr>
          <w:lang w:bidi="ar-JO"/>
        </w:rPr>
        <w:t>Advanced Robotics (VEX)</w:t>
      </w:r>
    </w:p>
    <w:p w14:paraId="3CAF77CC" w14:textId="6238333A" w:rsidR="00594642" w:rsidRDefault="00594642" w:rsidP="00594642">
      <w:pPr>
        <w:pStyle w:val="ListParagraph"/>
        <w:numPr>
          <w:ilvl w:val="0"/>
          <w:numId w:val="13"/>
        </w:numPr>
        <w:ind w:left="540"/>
        <w:rPr>
          <w:lang w:bidi="ar-JO"/>
        </w:rPr>
      </w:pPr>
      <w:r>
        <w:rPr>
          <w:lang w:bidi="ar-JO"/>
        </w:rPr>
        <w:t xml:space="preserve">Chartered Artificial Indigence Professional </w:t>
      </w:r>
    </w:p>
    <w:p w14:paraId="32939D5C" w14:textId="1758DBEC" w:rsidR="00594642" w:rsidRDefault="00594642" w:rsidP="00594642">
      <w:pPr>
        <w:pStyle w:val="ListParagraph"/>
        <w:numPr>
          <w:ilvl w:val="0"/>
          <w:numId w:val="13"/>
        </w:numPr>
        <w:ind w:left="540"/>
        <w:rPr>
          <w:lang w:bidi="ar-JO"/>
        </w:rPr>
      </w:pPr>
      <w:r>
        <w:rPr>
          <w:lang w:bidi="ar-JO"/>
        </w:rPr>
        <w:t>Artificial intelligence to qualify university graduates</w:t>
      </w:r>
    </w:p>
    <w:p w14:paraId="64089A80" w14:textId="4170AAB5" w:rsidR="00594642" w:rsidRDefault="00594642" w:rsidP="00594642">
      <w:pPr>
        <w:pStyle w:val="ListParagraph"/>
        <w:numPr>
          <w:ilvl w:val="0"/>
          <w:numId w:val="13"/>
        </w:numPr>
        <w:ind w:left="540"/>
        <w:rPr>
          <w:lang w:bidi="ar-JO"/>
        </w:rPr>
      </w:pPr>
      <w:r>
        <w:rPr>
          <w:lang w:bidi="ar-JO"/>
        </w:rPr>
        <w:t>Artificial intelligence for teachers</w:t>
      </w:r>
    </w:p>
    <w:p w14:paraId="391C16AA" w14:textId="6B03E549" w:rsidR="00594642" w:rsidRDefault="00594642" w:rsidP="00594642">
      <w:pPr>
        <w:pStyle w:val="ListParagraph"/>
        <w:numPr>
          <w:ilvl w:val="0"/>
          <w:numId w:val="13"/>
        </w:numPr>
        <w:ind w:left="540"/>
        <w:rPr>
          <w:lang w:bidi="ar-JO"/>
        </w:rPr>
      </w:pPr>
      <w:r>
        <w:rPr>
          <w:lang w:bidi="ar-JO"/>
        </w:rPr>
        <w:t xml:space="preserve">Internet of things (IoT) </w:t>
      </w:r>
    </w:p>
    <w:p w14:paraId="059E3C65" w14:textId="157CF36C" w:rsidR="00594642" w:rsidRDefault="00594642" w:rsidP="00594642">
      <w:pPr>
        <w:pStyle w:val="ListParagraph"/>
        <w:numPr>
          <w:ilvl w:val="0"/>
          <w:numId w:val="13"/>
        </w:numPr>
        <w:ind w:left="540"/>
        <w:rPr>
          <w:lang w:bidi="ar-JO"/>
        </w:rPr>
      </w:pPr>
      <w:r>
        <w:rPr>
          <w:lang w:bidi="ar-JO"/>
        </w:rPr>
        <w:t>Smart Phones Applications</w:t>
      </w:r>
    </w:p>
    <w:p w14:paraId="227FB0DB" w14:textId="21C02BF0" w:rsidR="00594642" w:rsidRDefault="00594642" w:rsidP="00594642">
      <w:pPr>
        <w:pStyle w:val="ListParagraph"/>
        <w:numPr>
          <w:ilvl w:val="0"/>
          <w:numId w:val="13"/>
        </w:numPr>
        <w:ind w:left="540"/>
        <w:rPr>
          <w:lang w:bidi="ar-JO"/>
        </w:rPr>
      </w:pPr>
      <w:r>
        <w:rPr>
          <w:lang w:bidi="ar-JO"/>
        </w:rPr>
        <w:t>Virtual Reality Lab in Education</w:t>
      </w:r>
    </w:p>
    <w:p w14:paraId="68D98D48" w14:textId="701B8160" w:rsidR="00987E11" w:rsidRDefault="00594642" w:rsidP="00987E11">
      <w:pPr>
        <w:pStyle w:val="ListParagraph"/>
        <w:numPr>
          <w:ilvl w:val="0"/>
          <w:numId w:val="13"/>
        </w:numPr>
        <w:ind w:left="540"/>
        <w:rPr>
          <w:lang w:bidi="ar-JO"/>
        </w:rPr>
      </w:pPr>
      <w:r>
        <w:rPr>
          <w:lang w:bidi="ar-JO"/>
        </w:rPr>
        <w:t>Smart Electronics</w:t>
      </w:r>
    </w:p>
    <w:p w14:paraId="6A3F3D3A" w14:textId="77777777" w:rsidR="00987E11" w:rsidRDefault="00987E11" w:rsidP="00987E11">
      <w:pPr>
        <w:pStyle w:val="ListParagraph"/>
        <w:ind w:left="540"/>
        <w:rPr>
          <w:lang w:bidi="ar-JO"/>
        </w:rPr>
      </w:pPr>
    </w:p>
    <w:p w14:paraId="17E69229" w14:textId="3285209E" w:rsidR="006433E0" w:rsidRPr="006433E0" w:rsidRDefault="006433E0" w:rsidP="00CE10B0">
      <w:pPr>
        <w:pStyle w:val="ListParagraph"/>
        <w:numPr>
          <w:ilvl w:val="0"/>
          <w:numId w:val="1"/>
        </w:numPr>
        <w:ind w:left="360"/>
        <w:rPr>
          <w:b/>
          <w:bCs/>
          <w:i/>
          <w:iCs/>
          <w:lang w:bidi="ar-JO"/>
        </w:rPr>
      </w:pPr>
      <w:r w:rsidRPr="006433E0">
        <w:rPr>
          <w:b/>
          <w:bCs/>
          <w:i/>
          <w:iCs/>
          <w:lang w:bidi="ar-JO"/>
        </w:rPr>
        <w:t>Career counseling</w:t>
      </w:r>
    </w:p>
    <w:p w14:paraId="2AAD92FA" w14:textId="45B05A91" w:rsidR="006433E0" w:rsidRDefault="006433E0" w:rsidP="006433E0">
      <w:pPr>
        <w:rPr>
          <w:lang w:bidi="ar-JO"/>
        </w:rPr>
      </w:pPr>
      <w:r>
        <w:rPr>
          <w:lang w:bidi="ar-JO"/>
        </w:rPr>
        <w:t xml:space="preserve">Through the career counseling unit, JCEE provides professional guidance and one-to-one tailored and need-driven comprehensive capacity building to school and university students, in addition to providing </w:t>
      </w:r>
      <w:r w:rsidR="00C61161">
        <w:rPr>
          <w:lang w:bidi="ar-JO"/>
        </w:rPr>
        <w:lastRenderedPageBreak/>
        <w:t xml:space="preserve">a </w:t>
      </w:r>
      <w:r>
        <w:rPr>
          <w:lang w:bidi="ar-JO"/>
        </w:rPr>
        <w:t xml:space="preserve">specialized training program for </w:t>
      </w:r>
      <w:r w:rsidR="00016FC7">
        <w:rPr>
          <w:lang w:bidi="ar-JO"/>
        </w:rPr>
        <w:t>career</w:t>
      </w:r>
      <w:r>
        <w:rPr>
          <w:lang w:bidi="ar-JO"/>
        </w:rPr>
        <w:t xml:space="preserve"> counselors with the aim of raising their efficiency and building their capabilities. Training courses presented in this field are:</w:t>
      </w:r>
    </w:p>
    <w:p w14:paraId="48BDD4B1" w14:textId="0988E594" w:rsidR="00830474" w:rsidRDefault="00830474" w:rsidP="00830474">
      <w:pPr>
        <w:pStyle w:val="ListParagraph"/>
        <w:numPr>
          <w:ilvl w:val="0"/>
          <w:numId w:val="14"/>
        </w:numPr>
        <w:rPr>
          <w:lang w:bidi="ar-JO"/>
        </w:rPr>
      </w:pPr>
      <w:r>
        <w:rPr>
          <w:lang w:bidi="ar-JO"/>
        </w:rPr>
        <w:t>Certified Job Guide Course</w:t>
      </w:r>
    </w:p>
    <w:p w14:paraId="359565DD" w14:textId="0E2AE418" w:rsidR="00830474" w:rsidRDefault="00830474" w:rsidP="00830474">
      <w:pPr>
        <w:pStyle w:val="ListParagraph"/>
        <w:numPr>
          <w:ilvl w:val="0"/>
          <w:numId w:val="14"/>
        </w:numPr>
        <w:rPr>
          <w:lang w:bidi="ar-JO"/>
        </w:rPr>
      </w:pPr>
      <w:r>
        <w:rPr>
          <w:lang w:bidi="ar-JO"/>
        </w:rPr>
        <w:t>Vocational Counseling Sessions</w:t>
      </w:r>
    </w:p>
    <w:p w14:paraId="3F71A7C7" w14:textId="53797266" w:rsidR="00830474" w:rsidRDefault="00830474" w:rsidP="00830474">
      <w:pPr>
        <w:pStyle w:val="ListParagraph"/>
        <w:numPr>
          <w:ilvl w:val="0"/>
          <w:numId w:val="14"/>
        </w:numPr>
        <w:rPr>
          <w:lang w:bidi="ar-JO"/>
        </w:rPr>
      </w:pPr>
      <w:r>
        <w:rPr>
          <w:lang w:bidi="ar-JO"/>
        </w:rPr>
        <w:t xml:space="preserve">Awareness programme in the areas of future jobs </w:t>
      </w:r>
    </w:p>
    <w:p w14:paraId="59806476" w14:textId="7BFD0F35" w:rsidR="00830474" w:rsidRDefault="00830474" w:rsidP="00830474">
      <w:pPr>
        <w:pStyle w:val="ListParagraph"/>
        <w:numPr>
          <w:ilvl w:val="0"/>
          <w:numId w:val="14"/>
        </w:numPr>
        <w:rPr>
          <w:lang w:bidi="ar-JO"/>
        </w:rPr>
      </w:pPr>
      <w:r>
        <w:rPr>
          <w:lang w:bidi="ar-JO"/>
        </w:rPr>
        <w:t>21</w:t>
      </w:r>
      <w:r w:rsidRPr="00830474">
        <w:rPr>
          <w:vertAlign w:val="superscript"/>
          <w:lang w:bidi="ar-JO"/>
        </w:rPr>
        <w:t>st</w:t>
      </w:r>
      <w:r>
        <w:rPr>
          <w:lang w:bidi="ar-JO"/>
        </w:rPr>
        <w:t xml:space="preserve"> century skills for today’s students.</w:t>
      </w:r>
    </w:p>
    <w:p w14:paraId="09448105" w14:textId="47303E28" w:rsidR="006433E0" w:rsidRDefault="00830474" w:rsidP="006433E0">
      <w:pPr>
        <w:rPr>
          <w:lang w:bidi="ar-JO"/>
        </w:rPr>
      </w:pPr>
      <w:r w:rsidRPr="00830474">
        <w:rPr>
          <w:lang w:bidi="ar-JO"/>
        </w:rPr>
        <w:t>To</w:t>
      </w:r>
      <w:r w:rsidR="00C61161" w:rsidRPr="00C61161">
        <w:t xml:space="preserve"> </w:t>
      </w:r>
      <w:r w:rsidR="00C61161" w:rsidRPr="00C61161">
        <w:rPr>
          <w:lang w:bidi="ar-JO"/>
        </w:rPr>
        <w:t xml:space="preserve">enhance </w:t>
      </w:r>
      <w:r w:rsidR="00C61161">
        <w:rPr>
          <w:lang w:bidi="ar-JO"/>
        </w:rPr>
        <w:t xml:space="preserve">the </w:t>
      </w:r>
      <w:r w:rsidR="00C61161" w:rsidRPr="00C61161">
        <w:rPr>
          <w:lang w:bidi="ar-JO"/>
        </w:rPr>
        <w:t>program outcomes</w:t>
      </w:r>
      <w:r w:rsidRPr="00830474">
        <w:rPr>
          <w:lang w:bidi="ar-JO"/>
        </w:rPr>
        <w:t xml:space="preserve">, the Center has worked on the development and issuance of a manual and a specialized training </w:t>
      </w:r>
      <w:r>
        <w:rPr>
          <w:lang w:bidi="ar-JO"/>
        </w:rPr>
        <w:t>kit</w:t>
      </w:r>
      <w:r w:rsidRPr="00830474">
        <w:rPr>
          <w:lang w:bidi="ar-JO"/>
        </w:rPr>
        <w:t xml:space="preserve"> in the field of career guidance, which includes</w:t>
      </w:r>
      <w:r w:rsidR="006433E0">
        <w:rPr>
          <w:lang w:bidi="ar-JO"/>
        </w:rPr>
        <w:t>:</w:t>
      </w:r>
    </w:p>
    <w:p w14:paraId="403CA735" w14:textId="6C635FB2" w:rsidR="00515439" w:rsidRDefault="00515439" w:rsidP="00515439">
      <w:pPr>
        <w:pStyle w:val="ListParagraph"/>
        <w:numPr>
          <w:ilvl w:val="0"/>
          <w:numId w:val="6"/>
        </w:numPr>
        <w:rPr>
          <w:lang w:bidi="ar-JO"/>
        </w:rPr>
      </w:pPr>
      <w:r>
        <w:rPr>
          <w:lang w:bidi="ar-JO"/>
        </w:rPr>
        <w:t>The main training guideline</w:t>
      </w:r>
    </w:p>
    <w:p w14:paraId="71E78048" w14:textId="605AA72F" w:rsidR="00515439" w:rsidRDefault="00515439" w:rsidP="00515439">
      <w:pPr>
        <w:pStyle w:val="ListParagraph"/>
        <w:numPr>
          <w:ilvl w:val="0"/>
          <w:numId w:val="6"/>
        </w:numPr>
        <w:rPr>
          <w:lang w:bidi="ar-JO"/>
        </w:rPr>
      </w:pPr>
      <w:r w:rsidRPr="00515439">
        <w:rPr>
          <w:lang w:bidi="ar-JO"/>
        </w:rPr>
        <w:t>Support manual for career counselors</w:t>
      </w:r>
    </w:p>
    <w:p w14:paraId="593136CD" w14:textId="03B49F3E" w:rsidR="00515439" w:rsidRDefault="00515439" w:rsidP="00515439">
      <w:pPr>
        <w:pStyle w:val="ListParagraph"/>
        <w:numPr>
          <w:ilvl w:val="0"/>
          <w:numId w:val="6"/>
        </w:numPr>
        <w:rPr>
          <w:lang w:bidi="ar-JO"/>
        </w:rPr>
      </w:pPr>
      <w:r>
        <w:rPr>
          <w:lang w:bidi="ar-JO"/>
        </w:rPr>
        <w:t xml:space="preserve">A comprehensive guide to establishing the career counselling </w:t>
      </w:r>
      <w:r w:rsidR="00830474">
        <w:rPr>
          <w:lang w:bidi="ar-JO"/>
        </w:rPr>
        <w:t>services unit</w:t>
      </w:r>
    </w:p>
    <w:p w14:paraId="1A0A5E95" w14:textId="6C6622F4" w:rsidR="00515439" w:rsidRDefault="00515439" w:rsidP="00515439">
      <w:pPr>
        <w:pStyle w:val="ListParagraph"/>
        <w:numPr>
          <w:ilvl w:val="0"/>
          <w:numId w:val="6"/>
        </w:numPr>
        <w:rPr>
          <w:lang w:bidi="ar-JO"/>
        </w:rPr>
      </w:pPr>
      <w:r>
        <w:rPr>
          <w:lang w:bidi="ar-JO"/>
        </w:rPr>
        <w:t xml:space="preserve"> Career counselling program for schools</w:t>
      </w:r>
    </w:p>
    <w:p w14:paraId="4B66DCBD" w14:textId="6446502C" w:rsidR="00B86A65" w:rsidRDefault="00B86A65" w:rsidP="00B86A65">
      <w:pPr>
        <w:rPr>
          <w:lang w:bidi="ar-JO"/>
        </w:rPr>
      </w:pPr>
    </w:p>
    <w:p w14:paraId="787EA171" w14:textId="77777777" w:rsidR="00E92ED9" w:rsidRDefault="00E92ED9" w:rsidP="00B86A65">
      <w:pPr>
        <w:rPr>
          <w:lang w:bidi="ar-JO"/>
        </w:rPr>
      </w:pPr>
    </w:p>
    <w:p w14:paraId="0D05AD7F" w14:textId="1EFEF5E0" w:rsidR="00B86A65" w:rsidRDefault="00B86A65" w:rsidP="00425463">
      <w:pPr>
        <w:pStyle w:val="ListParagraph"/>
        <w:numPr>
          <w:ilvl w:val="0"/>
          <w:numId w:val="1"/>
        </w:numPr>
        <w:ind w:left="360"/>
        <w:rPr>
          <w:b/>
          <w:bCs/>
          <w:i/>
          <w:iCs/>
          <w:lang w:bidi="ar-JO"/>
        </w:rPr>
      </w:pPr>
      <w:r w:rsidRPr="00B86A65">
        <w:rPr>
          <w:b/>
          <w:bCs/>
          <w:i/>
          <w:iCs/>
          <w:lang w:bidi="ar-JO"/>
        </w:rPr>
        <w:t>E-Learning</w:t>
      </w:r>
    </w:p>
    <w:p w14:paraId="5F8F03DE" w14:textId="6230C56B" w:rsidR="00B86A65" w:rsidRDefault="00017DDF" w:rsidP="00017DDF">
      <w:pPr>
        <w:rPr>
          <w:lang w:bidi="ar-JO"/>
        </w:rPr>
      </w:pPr>
      <w:r>
        <w:rPr>
          <w:lang w:bidi="ar-JO"/>
        </w:rPr>
        <w:t xml:space="preserve">JCEE developed and created </w:t>
      </w:r>
      <w:r w:rsidR="00B86A65">
        <w:rPr>
          <w:lang w:bidi="ar-JO"/>
        </w:rPr>
        <w:t xml:space="preserve">a diploma </w:t>
      </w:r>
      <w:r>
        <w:rPr>
          <w:lang w:bidi="ar-JO"/>
        </w:rPr>
        <w:t xml:space="preserve">programme </w:t>
      </w:r>
      <w:r w:rsidR="00B86A65">
        <w:rPr>
          <w:lang w:bidi="ar-JO"/>
        </w:rPr>
        <w:t>specialized in the field of e-learning under the name of "e-learning and its applications</w:t>
      </w:r>
      <w:r>
        <w:rPr>
          <w:lang w:bidi="ar-JO"/>
        </w:rPr>
        <w:t>” in cooperation with the Center for Consultation and Training at the University of Jordan and accredited by the Ministry of Higher Education</w:t>
      </w:r>
      <w:r w:rsidR="007A2B59">
        <w:rPr>
          <w:lang w:bidi="ar-JO"/>
        </w:rPr>
        <w:t xml:space="preserve">. </w:t>
      </w:r>
      <w:r w:rsidR="00515439" w:rsidRPr="00515439">
        <w:rPr>
          <w:lang w:bidi="ar-JO"/>
        </w:rPr>
        <w:t>The center has also developed a specialized training guide for teachers in the field of e-learning.</w:t>
      </w:r>
      <w:r w:rsidR="00515439">
        <w:rPr>
          <w:lang w:bidi="ar-JO"/>
        </w:rPr>
        <w:t xml:space="preserve"> </w:t>
      </w:r>
      <w:r w:rsidR="007A2B59" w:rsidRPr="007A2B59">
        <w:rPr>
          <w:lang w:bidi="ar-JO"/>
        </w:rPr>
        <w:t xml:space="preserve">The diploma includes the following </w:t>
      </w:r>
      <w:r w:rsidR="007A2B59">
        <w:rPr>
          <w:lang w:bidi="ar-JO"/>
        </w:rPr>
        <w:t>main</w:t>
      </w:r>
      <w:r w:rsidR="007A2B59" w:rsidRPr="007A2B59">
        <w:rPr>
          <w:lang w:bidi="ar-JO"/>
        </w:rPr>
        <w:t xml:space="preserve"> </w:t>
      </w:r>
      <w:r w:rsidR="007A2B59">
        <w:rPr>
          <w:lang w:bidi="ar-JO"/>
        </w:rPr>
        <w:t>modules:</w:t>
      </w:r>
    </w:p>
    <w:p w14:paraId="5296AD72" w14:textId="41662E5A" w:rsidR="007A2B59" w:rsidRDefault="0009525A" w:rsidP="009C5234">
      <w:pPr>
        <w:pStyle w:val="ListParagraph"/>
        <w:numPr>
          <w:ilvl w:val="0"/>
          <w:numId w:val="18"/>
        </w:numPr>
        <w:rPr>
          <w:lang w:bidi="ar-JO"/>
        </w:rPr>
      </w:pPr>
      <w:r>
        <w:rPr>
          <w:lang w:bidi="ar-JO"/>
        </w:rPr>
        <w:t xml:space="preserve">Fundamentals </w:t>
      </w:r>
      <w:r w:rsidR="007A2B59">
        <w:rPr>
          <w:lang w:bidi="ar-JO"/>
        </w:rPr>
        <w:t>of E-learning (50 training hours)</w:t>
      </w:r>
    </w:p>
    <w:p w14:paraId="7988E253" w14:textId="5D0160B4" w:rsidR="007A2B59" w:rsidRDefault="007A2B59" w:rsidP="009C5234">
      <w:pPr>
        <w:pStyle w:val="ListParagraph"/>
        <w:numPr>
          <w:ilvl w:val="0"/>
          <w:numId w:val="18"/>
        </w:numPr>
        <w:rPr>
          <w:lang w:bidi="ar-JO"/>
        </w:rPr>
      </w:pPr>
      <w:r>
        <w:rPr>
          <w:lang w:bidi="ar-JO"/>
        </w:rPr>
        <w:t xml:space="preserve">E-learning </w:t>
      </w:r>
      <w:r w:rsidR="0009525A">
        <w:rPr>
          <w:lang w:bidi="ar-JO"/>
        </w:rPr>
        <w:t>pedagogy (</w:t>
      </w:r>
      <w:r>
        <w:rPr>
          <w:lang w:bidi="ar-JO"/>
        </w:rPr>
        <w:t>75 training hours)</w:t>
      </w:r>
    </w:p>
    <w:p w14:paraId="135F8A48" w14:textId="3E584CFA" w:rsidR="007A2B59" w:rsidRDefault="007A2B59" w:rsidP="009C5234">
      <w:pPr>
        <w:pStyle w:val="ListParagraph"/>
        <w:numPr>
          <w:ilvl w:val="0"/>
          <w:numId w:val="18"/>
        </w:numPr>
        <w:rPr>
          <w:lang w:bidi="ar-JO"/>
        </w:rPr>
      </w:pPr>
      <w:r>
        <w:rPr>
          <w:lang w:bidi="ar-JO"/>
        </w:rPr>
        <w:t>Teaching design (50 training hours)</w:t>
      </w:r>
    </w:p>
    <w:p w14:paraId="5348B702" w14:textId="7E1C819B" w:rsidR="007A2B59" w:rsidRDefault="007A2B59" w:rsidP="009C5234">
      <w:pPr>
        <w:pStyle w:val="ListParagraph"/>
        <w:numPr>
          <w:ilvl w:val="0"/>
          <w:numId w:val="18"/>
        </w:numPr>
        <w:rPr>
          <w:lang w:bidi="ar-JO"/>
        </w:rPr>
      </w:pPr>
      <w:r>
        <w:rPr>
          <w:lang w:bidi="ar-JO"/>
        </w:rPr>
        <w:t>E</w:t>
      </w:r>
      <w:r w:rsidR="00987E11">
        <w:rPr>
          <w:lang w:bidi="ar-JO"/>
        </w:rPr>
        <w:t>-</w:t>
      </w:r>
      <w:r>
        <w:rPr>
          <w:lang w:bidi="ar-JO"/>
        </w:rPr>
        <w:t>learning applications (100 training hours)</w:t>
      </w:r>
    </w:p>
    <w:p w14:paraId="26B7E264" w14:textId="0567840B" w:rsidR="007A2B59" w:rsidRDefault="007A2B59" w:rsidP="009C5234">
      <w:pPr>
        <w:pStyle w:val="ListParagraph"/>
        <w:numPr>
          <w:ilvl w:val="0"/>
          <w:numId w:val="18"/>
        </w:numPr>
        <w:rPr>
          <w:lang w:bidi="ar-JO"/>
        </w:rPr>
      </w:pPr>
      <w:r>
        <w:rPr>
          <w:lang w:bidi="ar-JO"/>
        </w:rPr>
        <w:t>Graduation Project (25 training hours)</w:t>
      </w:r>
    </w:p>
    <w:p w14:paraId="6F41435B" w14:textId="35C1DE17" w:rsidR="00851D31" w:rsidRDefault="00851D31" w:rsidP="00851D31">
      <w:pPr>
        <w:rPr>
          <w:lang w:bidi="ar-JO"/>
        </w:rPr>
      </w:pPr>
    </w:p>
    <w:p w14:paraId="2C93FA47" w14:textId="7510BADD" w:rsidR="00851D31" w:rsidRPr="00276BE6" w:rsidRDefault="00851D31" w:rsidP="00276BE6">
      <w:pPr>
        <w:rPr>
          <w:b/>
          <w:bCs/>
          <w:i/>
          <w:iCs/>
          <w:lang w:bidi="ar-JO"/>
        </w:rPr>
      </w:pPr>
      <w:r w:rsidRPr="00851D31">
        <w:rPr>
          <w:b/>
          <w:bCs/>
          <w:i/>
          <w:iCs/>
          <w:lang w:bidi="ar-JO"/>
        </w:rPr>
        <w:t xml:space="preserve">6- </w:t>
      </w:r>
      <w:r w:rsidR="003F7232">
        <w:rPr>
          <w:b/>
          <w:bCs/>
          <w:i/>
          <w:iCs/>
          <w:lang w:bidi="ar-JO"/>
        </w:rPr>
        <w:t>Students</w:t>
      </w:r>
      <w:r w:rsidRPr="00851D31">
        <w:rPr>
          <w:b/>
          <w:bCs/>
          <w:i/>
          <w:iCs/>
          <w:lang w:bidi="ar-JO"/>
        </w:rPr>
        <w:t xml:space="preserve"> with special needs</w:t>
      </w:r>
    </w:p>
    <w:p w14:paraId="43F531BC" w14:textId="0E030CDF" w:rsidR="00851D31" w:rsidRDefault="00B233BE" w:rsidP="00851D31">
      <w:pPr>
        <w:rPr>
          <w:lang w:bidi="ar-JO"/>
        </w:rPr>
      </w:pPr>
      <w:r>
        <w:rPr>
          <w:lang w:bidi="ar-JO"/>
        </w:rPr>
        <w:t>The JCEE d</w:t>
      </w:r>
      <w:r w:rsidR="00AF37EA">
        <w:rPr>
          <w:lang w:bidi="ar-JO"/>
        </w:rPr>
        <w:t>esigned</w:t>
      </w:r>
      <w:r w:rsidR="00851D31" w:rsidRPr="00851D31">
        <w:rPr>
          <w:lang w:bidi="ar-JO"/>
        </w:rPr>
        <w:t xml:space="preserve"> and developed a specialized </w:t>
      </w:r>
      <w:r>
        <w:rPr>
          <w:lang w:bidi="ar-JO"/>
        </w:rPr>
        <w:t xml:space="preserve">and </w:t>
      </w:r>
      <w:r w:rsidRPr="00B233BE">
        <w:rPr>
          <w:lang w:bidi="ar-JO"/>
        </w:rPr>
        <w:t xml:space="preserve">qualitative </w:t>
      </w:r>
      <w:r w:rsidR="00851D31" w:rsidRPr="00851D31">
        <w:rPr>
          <w:lang w:bidi="ar-JO"/>
        </w:rPr>
        <w:t xml:space="preserve">program for students with special needs </w:t>
      </w:r>
      <w:r>
        <w:rPr>
          <w:lang w:bidi="ar-JO"/>
        </w:rPr>
        <w:t xml:space="preserve">blind and </w:t>
      </w:r>
      <w:r w:rsidR="00851D31" w:rsidRPr="00851D31">
        <w:rPr>
          <w:lang w:bidi="ar-JO"/>
        </w:rPr>
        <w:t xml:space="preserve">visual impairment with the aim of raising the efficiency of </w:t>
      </w:r>
      <w:r w:rsidR="00AF37EA">
        <w:rPr>
          <w:lang w:bidi="ar-JO"/>
        </w:rPr>
        <w:t>their</w:t>
      </w:r>
      <w:r w:rsidR="00851D31" w:rsidRPr="00851D31">
        <w:rPr>
          <w:lang w:bidi="ar-JO"/>
        </w:rPr>
        <w:t xml:space="preserve"> teachers and qualifying them to deal with this group of students</w:t>
      </w:r>
      <w:r w:rsidR="00AF37EA">
        <w:rPr>
          <w:lang w:bidi="ar-JO"/>
        </w:rPr>
        <w:t>.</w:t>
      </w:r>
      <w:r w:rsidR="00851D31" w:rsidRPr="00851D31">
        <w:rPr>
          <w:lang w:bidi="ar-JO"/>
        </w:rPr>
        <w:t xml:space="preserve"> </w:t>
      </w:r>
      <w:r w:rsidR="00AF37EA">
        <w:rPr>
          <w:lang w:bidi="ar-JO"/>
        </w:rPr>
        <w:t>The programme</w:t>
      </w:r>
      <w:r w:rsidR="00851D31" w:rsidRPr="00851D31">
        <w:rPr>
          <w:lang w:bidi="ar-JO"/>
        </w:rPr>
        <w:t xml:space="preserve"> </w:t>
      </w:r>
      <w:r w:rsidRPr="00B233BE">
        <w:rPr>
          <w:lang w:bidi="ar-JO"/>
        </w:rPr>
        <w:t xml:space="preserve">is the first of its kind, </w:t>
      </w:r>
      <w:r>
        <w:rPr>
          <w:lang w:bidi="ar-JO"/>
        </w:rPr>
        <w:t>which</w:t>
      </w:r>
      <w:r w:rsidRPr="00B233BE">
        <w:rPr>
          <w:lang w:bidi="ar-JO"/>
        </w:rPr>
        <w:t xml:space="preserve"> </w:t>
      </w:r>
      <w:r w:rsidR="00851D31" w:rsidRPr="00851D31">
        <w:rPr>
          <w:lang w:bidi="ar-JO"/>
        </w:rPr>
        <w:t>covers aspects of applied science</w:t>
      </w:r>
      <w:r w:rsidR="00AF37EA">
        <w:rPr>
          <w:lang w:bidi="ar-JO"/>
        </w:rPr>
        <w:t xml:space="preserve"> and</w:t>
      </w:r>
      <w:r w:rsidR="00851D31" w:rsidRPr="00851D31">
        <w:rPr>
          <w:lang w:bidi="ar-JO"/>
        </w:rPr>
        <w:t xml:space="preserve"> STEM</w:t>
      </w:r>
      <w:r w:rsidR="00AF37EA">
        <w:rPr>
          <w:lang w:bidi="ar-JO"/>
        </w:rPr>
        <w:t xml:space="preserve"> approach</w:t>
      </w:r>
      <w:r>
        <w:rPr>
          <w:lang w:bidi="ar-JO"/>
        </w:rPr>
        <w:t xml:space="preserve"> and </w:t>
      </w:r>
      <w:r w:rsidR="00AF37EA">
        <w:rPr>
          <w:lang w:bidi="ar-JO"/>
        </w:rPr>
        <w:t>includes the following courses</w:t>
      </w:r>
      <w:r w:rsidR="00851D31">
        <w:rPr>
          <w:lang w:bidi="ar-JO"/>
        </w:rPr>
        <w:t>:</w:t>
      </w:r>
    </w:p>
    <w:p w14:paraId="3090F0B0" w14:textId="29FD7606" w:rsidR="009C5234" w:rsidRDefault="009C5234" w:rsidP="009C5234">
      <w:pPr>
        <w:pStyle w:val="ListParagraph"/>
        <w:numPr>
          <w:ilvl w:val="0"/>
          <w:numId w:val="20"/>
        </w:numPr>
        <w:rPr>
          <w:lang w:bidi="ar-JO"/>
        </w:rPr>
      </w:pPr>
      <w:r>
        <w:rPr>
          <w:lang w:bidi="ar-JO"/>
        </w:rPr>
        <w:t xml:space="preserve">Introduction to STEAM </w:t>
      </w:r>
    </w:p>
    <w:p w14:paraId="436E5C70" w14:textId="094D9A46" w:rsidR="009C5234" w:rsidRDefault="009C5234" w:rsidP="009C5234">
      <w:pPr>
        <w:pStyle w:val="ListParagraph"/>
        <w:numPr>
          <w:ilvl w:val="0"/>
          <w:numId w:val="20"/>
        </w:numPr>
        <w:rPr>
          <w:lang w:bidi="ar-JO"/>
        </w:rPr>
      </w:pPr>
      <w:r>
        <w:rPr>
          <w:lang w:bidi="ar-JO"/>
        </w:rPr>
        <w:t xml:space="preserve">Designing and programming of robots </w:t>
      </w:r>
    </w:p>
    <w:p w14:paraId="7BDD1FFB" w14:textId="7F8F5B35" w:rsidR="009C5234" w:rsidRDefault="009C5234" w:rsidP="009C5234">
      <w:pPr>
        <w:pStyle w:val="ListParagraph"/>
        <w:numPr>
          <w:ilvl w:val="0"/>
          <w:numId w:val="20"/>
        </w:numPr>
        <w:rPr>
          <w:lang w:bidi="ar-JO"/>
        </w:rPr>
      </w:pPr>
      <w:r>
        <w:rPr>
          <w:lang w:bidi="ar-JO"/>
        </w:rPr>
        <w:t>C-language programming</w:t>
      </w:r>
    </w:p>
    <w:p w14:paraId="427EF759" w14:textId="065AE005" w:rsidR="009C5234" w:rsidRDefault="009C5234" w:rsidP="009C5234">
      <w:pPr>
        <w:pStyle w:val="ListParagraph"/>
        <w:numPr>
          <w:ilvl w:val="0"/>
          <w:numId w:val="20"/>
        </w:numPr>
        <w:rPr>
          <w:lang w:bidi="ar-JO"/>
        </w:rPr>
      </w:pPr>
      <w:r>
        <w:rPr>
          <w:lang w:bidi="ar-JO"/>
        </w:rPr>
        <w:t xml:space="preserve">Fun Science </w:t>
      </w:r>
    </w:p>
    <w:p w14:paraId="0B708EA3" w14:textId="781CC4C6" w:rsidR="00C74AE2" w:rsidRDefault="00C74AE2" w:rsidP="00851D31">
      <w:pPr>
        <w:rPr>
          <w:lang w:bidi="ar-JO"/>
        </w:rPr>
      </w:pPr>
    </w:p>
    <w:p w14:paraId="7C332AA9" w14:textId="3A29532D" w:rsidR="00C74AE2" w:rsidRPr="00C74AE2" w:rsidRDefault="00C74AE2" w:rsidP="00C74AE2">
      <w:pPr>
        <w:rPr>
          <w:b/>
          <w:bCs/>
          <w:i/>
          <w:iCs/>
          <w:lang w:bidi="ar-JO"/>
        </w:rPr>
      </w:pPr>
      <w:r w:rsidRPr="00C74AE2">
        <w:rPr>
          <w:b/>
          <w:bCs/>
          <w:i/>
          <w:iCs/>
          <w:lang w:bidi="ar-JO"/>
        </w:rPr>
        <w:lastRenderedPageBreak/>
        <w:t>7-</w:t>
      </w:r>
      <w:r w:rsidRPr="00C74AE2">
        <w:rPr>
          <w:b/>
          <w:bCs/>
          <w:i/>
          <w:iCs/>
        </w:rPr>
        <w:t xml:space="preserve"> Tailored </w:t>
      </w:r>
      <w:r w:rsidR="00731BA5">
        <w:rPr>
          <w:b/>
          <w:bCs/>
          <w:i/>
          <w:iCs/>
        </w:rPr>
        <w:t>p</w:t>
      </w:r>
      <w:r w:rsidRPr="00C74AE2">
        <w:rPr>
          <w:b/>
          <w:bCs/>
          <w:i/>
          <w:iCs/>
        </w:rPr>
        <w:t xml:space="preserve">rogrammes for </w:t>
      </w:r>
      <w:bookmarkStart w:id="0" w:name="_Hlk64985845"/>
      <w:r w:rsidR="00731BA5">
        <w:rPr>
          <w:b/>
          <w:bCs/>
          <w:i/>
          <w:iCs/>
        </w:rPr>
        <w:t>r</w:t>
      </w:r>
      <w:r w:rsidRPr="00C74AE2">
        <w:rPr>
          <w:b/>
          <w:bCs/>
          <w:i/>
          <w:iCs/>
          <w:lang w:bidi="ar-JO"/>
        </w:rPr>
        <w:t>efugee</w:t>
      </w:r>
      <w:r w:rsidR="00731BA5">
        <w:rPr>
          <w:b/>
          <w:bCs/>
          <w:i/>
          <w:iCs/>
          <w:lang w:bidi="ar-JO"/>
        </w:rPr>
        <w:t>s and l</w:t>
      </w:r>
      <w:r w:rsidR="00731BA5" w:rsidRPr="00731BA5">
        <w:rPr>
          <w:b/>
          <w:bCs/>
          <w:i/>
          <w:iCs/>
          <w:lang w:bidi="ar-JO"/>
        </w:rPr>
        <w:t>ess fortunate students in poverty</w:t>
      </w:r>
      <w:r w:rsidRPr="00C74AE2">
        <w:rPr>
          <w:b/>
          <w:bCs/>
          <w:i/>
          <w:iCs/>
          <w:lang w:bidi="ar-JO"/>
        </w:rPr>
        <w:t xml:space="preserve"> </w:t>
      </w:r>
      <w:r w:rsidR="00731BA5">
        <w:rPr>
          <w:b/>
          <w:bCs/>
          <w:i/>
          <w:iCs/>
          <w:lang w:bidi="ar-JO"/>
        </w:rPr>
        <w:t>areas</w:t>
      </w:r>
      <w:bookmarkEnd w:id="0"/>
    </w:p>
    <w:p w14:paraId="49A3D3EA" w14:textId="0C6FAB90" w:rsidR="00C74AE2" w:rsidRDefault="00C74AE2" w:rsidP="00276BE6">
      <w:pPr>
        <w:jc w:val="both"/>
        <w:rPr>
          <w:lang w:bidi="ar-JO"/>
        </w:rPr>
      </w:pPr>
      <w:r>
        <w:rPr>
          <w:lang w:bidi="ar-JO"/>
        </w:rPr>
        <w:t xml:space="preserve"> </w:t>
      </w:r>
      <w:r w:rsidR="00731BA5">
        <w:rPr>
          <w:lang w:bidi="ar-JO"/>
        </w:rPr>
        <w:t>JCEE has</w:t>
      </w:r>
      <w:r>
        <w:rPr>
          <w:lang w:bidi="ar-JO"/>
        </w:rPr>
        <w:t xml:space="preserve"> developed a set of</w:t>
      </w:r>
      <w:r w:rsidR="00A042D8">
        <w:rPr>
          <w:lang w:bidi="ar-JO"/>
        </w:rPr>
        <w:t xml:space="preserve"> quality </w:t>
      </w:r>
      <w:r>
        <w:rPr>
          <w:lang w:bidi="ar-JO"/>
        </w:rPr>
        <w:t xml:space="preserve">training </w:t>
      </w:r>
      <w:r w:rsidR="000467D1">
        <w:rPr>
          <w:lang w:bidi="ar-JO"/>
        </w:rPr>
        <w:t>courses</w:t>
      </w:r>
      <w:r>
        <w:rPr>
          <w:lang w:bidi="ar-JO"/>
        </w:rPr>
        <w:t xml:space="preserve"> </w:t>
      </w:r>
      <w:r w:rsidR="006B0744">
        <w:rPr>
          <w:lang w:bidi="ar-JO"/>
        </w:rPr>
        <w:t>to empower</w:t>
      </w:r>
      <w:r>
        <w:rPr>
          <w:lang w:bidi="ar-JO"/>
        </w:rPr>
        <w:t xml:space="preserve"> </w:t>
      </w:r>
      <w:r w:rsidR="00731BA5" w:rsidRPr="00731BA5">
        <w:rPr>
          <w:lang w:bidi="ar-JO"/>
        </w:rPr>
        <w:t xml:space="preserve">refugees and less fortunate students in poverty </w:t>
      </w:r>
      <w:r w:rsidR="00A042D8" w:rsidRPr="00731BA5">
        <w:rPr>
          <w:lang w:bidi="ar-JO"/>
        </w:rPr>
        <w:t>areas</w:t>
      </w:r>
      <w:r w:rsidR="00A042D8">
        <w:rPr>
          <w:lang w:bidi="ar-JO"/>
        </w:rPr>
        <w:t xml:space="preserve"> based</w:t>
      </w:r>
      <w:r w:rsidR="00731BA5" w:rsidRPr="00731BA5">
        <w:rPr>
          <w:lang w:bidi="ar-JO"/>
        </w:rPr>
        <w:t xml:space="preserve"> on project-learning</w:t>
      </w:r>
      <w:r w:rsidR="00192110">
        <w:rPr>
          <w:lang w:bidi="ar-JO"/>
        </w:rPr>
        <w:t>,</w:t>
      </w:r>
      <w:r w:rsidR="00731BA5" w:rsidRPr="00731BA5">
        <w:rPr>
          <w:lang w:bidi="ar-JO"/>
        </w:rPr>
        <w:t xml:space="preserve"> </w:t>
      </w:r>
      <w:r w:rsidR="00731BA5">
        <w:rPr>
          <w:lang w:bidi="ar-JO"/>
        </w:rPr>
        <w:t xml:space="preserve">to </w:t>
      </w:r>
      <w:r w:rsidR="00731BA5" w:rsidRPr="00731BA5">
        <w:rPr>
          <w:lang w:bidi="ar-JO"/>
        </w:rPr>
        <w:t xml:space="preserve">provide them with </w:t>
      </w:r>
      <w:r w:rsidR="00192110">
        <w:rPr>
          <w:lang w:bidi="ar-JO"/>
        </w:rPr>
        <w:t>team</w:t>
      </w:r>
      <w:r w:rsidR="00192110" w:rsidRPr="00731BA5">
        <w:rPr>
          <w:lang w:bidi="ar-JO"/>
        </w:rPr>
        <w:t>work</w:t>
      </w:r>
      <w:r w:rsidR="00731BA5" w:rsidRPr="00731BA5">
        <w:rPr>
          <w:lang w:bidi="ar-JO"/>
        </w:rPr>
        <w:t xml:space="preserve">, problem-solving, </w:t>
      </w:r>
      <w:r w:rsidR="00A042D8">
        <w:rPr>
          <w:lang w:bidi="ar-JO"/>
        </w:rPr>
        <w:t xml:space="preserve">and </w:t>
      </w:r>
      <w:r w:rsidR="00731BA5" w:rsidRPr="00731BA5">
        <w:rPr>
          <w:lang w:bidi="ar-JO"/>
        </w:rPr>
        <w:t>critical thinking</w:t>
      </w:r>
      <w:r w:rsidR="00A042D8">
        <w:rPr>
          <w:lang w:bidi="ar-JO"/>
        </w:rPr>
        <w:t xml:space="preserve"> skills </w:t>
      </w:r>
      <w:r w:rsidR="00731BA5" w:rsidRPr="00731BA5">
        <w:rPr>
          <w:lang w:bidi="ar-JO"/>
        </w:rPr>
        <w:t xml:space="preserve">that </w:t>
      </w:r>
      <w:r w:rsidR="00731BA5">
        <w:rPr>
          <w:lang w:bidi="ar-JO"/>
        </w:rPr>
        <w:t>fulfil</w:t>
      </w:r>
      <w:r w:rsidR="00731BA5" w:rsidRPr="00731BA5">
        <w:rPr>
          <w:lang w:bidi="ar-JO"/>
        </w:rPr>
        <w:t xml:space="preserve"> their </w:t>
      </w:r>
      <w:r w:rsidR="00731BA5">
        <w:rPr>
          <w:lang w:bidi="ar-JO"/>
        </w:rPr>
        <w:t xml:space="preserve">academic </w:t>
      </w:r>
      <w:r w:rsidR="00731BA5" w:rsidRPr="00731BA5">
        <w:rPr>
          <w:lang w:bidi="ar-JO"/>
        </w:rPr>
        <w:t xml:space="preserve">needs </w:t>
      </w:r>
      <w:r w:rsidR="00A042D8">
        <w:rPr>
          <w:lang w:bidi="ar-JO"/>
        </w:rPr>
        <w:t>and equip them with</w:t>
      </w:r>
      <w:r w:rsidR="00731BA5" w:rsidRPr="00731BA5">
        <w:rPr>
          <w:lang w:bidi="ar-JO"/>
        </w:rPr>
        <w:t xml:space="preserve"> life skills</w:t>
      </w:r>
      <w:r w:rsidR="00A042D8">
        <w:rPr>
          <w:lang w:bidi="ar-JO"/>
        </w:rPr>
        <w:t xml:space="preserve">.  </w:t>
      </w:r>
      <w:r w:rsidR="000467D1" w:rsidRPr="000467D1">
        <w:rPr>
          <w:lang w:bidi="ar-JO"/>
        </w:rPr>
        <w:t>The training programme contributed to enabl</w:t>
      </w:r>
      <w:r w:rsidR="004862A9">
        <w:rPr>
          <w:lang w:bidi="ar-JO"/>
        </w:rPr>
        <w:t xml:space="preserve">ing </w:t>
      </w:r>
      <w:r w:rsidR="000467D1" w:rsidRPr="000467D1">
        <w:rPr>
          <w:lang w:bidi="ar-JO"/>
        </w:rPr>
        <w:t xml:space="preserve">refugee students to receive </w:t>
      </w:r>
      <w:r w:rsidR="004862A9">
        <w:rPr>
          <w:lang w:bidi="ar-JO"/>
        </w:rPr>
        <w:t xml:space="preserve">a </w:t>
      </w:r>
      <w:r w:rsidR="000467D1" w:rsidRPr="000467D1">
        <w:rPr>
          <w:lang w:bidi="ar-JO"/>
        </w:rPr>
        <w:t>quality education and real learning opportunities</w:t>
      </w:r>
      <w:r w:rsidR="000467D1">
        <w:rPr>
          <w:lang w:bidi="ar-JO"/>
        </w:rPr>
        <w:t>. The programme includes the following:</w:t>
      </w:r>
    </w:p>
    <w:p w14:paraId="2D058C61" w14:textId="4AAF7C78" w:rsidR="00C74AE2" w:rsidRDefault="00C74AE2" w:rsidP="00731BA5">
      <w:pPr>
        <w:pStyle w:val="ListParagraph"/>
        <w:numPr>
          <w:ilvl w:val="0"/>
          <w:numId w:val="8"/>
        </w:numPr>
        <w:rPr>
          <w:lang w:bidi="ar-JO"/>
        </w:rPr>
      </w:pPr>
      <w:r>
        <w:rPr>
          <w:lang w:bidi="ar-JO"/>
        </w:rPr>
        <w:t xml:space="preserve">Science and Technology </w:t>
      </w:r>
    </w:p>
    <w:p w14:paraId="48E72CF2" w14:textId="6888E0C6" w:rsidR="00C74AE2" w:rsidRDefault="00731BA5" w:rsidP="00731BA5">
      <w:pPr>
        <w:pStyle w:val="ListParagraph"/>
        <w:numPr>
          <w:ilvl w:val="0"/>
          <w:numId w:val="8"/>
        </w:numPr>
        <w:rPr>
          <w:lang w:bidi="ar-JO"/>
        </w:rPr>
      </w:pPr>
      <w:r>
        <w:rPr>
          <w:lang w:bidi="ar-JO"/>
        </w:rPr>
        <w:t xml:space="preserve">Robot </w:t>
      </w:r>
      <w:r w:rsidR="00C74AE2">
        <w:rPr>
          <w:lang w:bidi="ar-JO"/>
        </w:rPr>
        <w:t>and smartphone applications</w:t>
      </w:r>
      <w:r>
        <w:rPr>
          <w:lang w:bidi="ar-JO"/>
        </w:rPr>
        <w:t xml:space="preserve"> </w:t>
      </w:r>
    </w:p>
    <w:p w14:paraId="67B4133B" w14:textId="6623EC70" w:rsidR="00C74AE2" w:rsidRDefault="005109C9" w:rsidP="005109C9">
      <w:pPr>
        <w:pStyle w:val="ListParagraph"/>
        <w:numPr>
          <w:ilvl w:val="0"/>
          <w:numId w:val="8"/>
        </w:numPr>
        <w:rPr>
          <w:lang w:bidi="ar-JO"/>
        </w:rPr>
      </w:pPr>
      <w:r>
        <w:rPr>
          <w:lang w:bidi="ar-JO"/>
        </w:rPr>
        <w:t>F</w:t>
      </w:r>
      <w:r w:rsidR="00C74AE2">
        <w:rPr>
          <w:lang w:bidi="ar-JO"/>
        </w:rPr>
        <w:t xml:space="preserve">un science </w:t>
      </w:r>
    </w:p>
    <w:p w14:paraId="0252BE0A" w14:textId="0B326832" w:rsidR="00C74AE2" w:rsidRDefault="005109C9" w:rsidP="005109C9">
      <w:pPr>
        <w:pStyle w:val="ListParagraph"/>
        <w:numPr>
          <w:ilvl w:val="0"/>
          <w:numId w:val="8"/>
        </w:numPr>
        <w:rPr>
          <w:lang w:bidi="ar-JO"/>
        </w:rPr>
      </w:pPr>
      <w:r>
        <w:rPr>
          <w:lang w:bidi="ar-JO"/>
        </w:rPr>
        <w:t>C</w:t>
      </w:r>
      <w:r w:rsidR="00C74AE2">
        <w:rPr>
          <w:lang w:bidi="ar-JO"/>
        </w:rPr>
        <w:t xml:space="preserve">areer counseling </w:t>
      </w:r>
    </w:p>
    <w:p w14:paraId="3B5145EC" w14:textId="27D40209" w:rsidR="00C74AE2" w:rsidRDefault="00C74AE2" w:rsidP="005109C9">
      <w:pPr>
        <w:pStyle w:val="ListParagraph"/>
        <w:numPr>
          <w:ilvl w:val="0"/>
          <w:numId w:val="8"/>
        </w:numPr>
        <w:rPr>
          <w:lang w:bidi="ar-JO"/>
        </w:rPr>
      </w:pPr>
      <w:r>
        <w:rPr>
          <w:lang w:bidi="ar-JO"/>
        </w:rPr>
        <w:t xml:space="preserve">Virtual Reality </w:t>
      </w:r>
    </w:p>
    <w:p w14:paraId="30B0E22A" w14:textId="260E0F14" w:rsidR="00C74AE2" w:rsidRDefault="005109C9" w:rsidP="00C74AE2">
      <w:pPr>
        <w:pStyle w:val="ListParagraph"/>
        <w:numPr>
          <w:ilvl w:val="0"/>
          <w:numId w:val="8"/>
        </w:numPr>
        <w:rPr>
          <w:lang w:bidi="ar-JO"/>
        </w:rPr>
      </w:pPr>
      <w:r>
        <w:rPr>
          <w:lang w:bidi="ar-JO"/>
        </w:rPr>
        <w:t>P</w:t>
      </w:r>
      <w:r w:rsidR="00C74AE2">
        <w:rPr>
          <w:lang w:bidi="ar-JO"/>
        </w:rPr>
        <w:t>sycho</w:t>
      </w:r>
      <w:r>
        <w:rPr>
          <w:lang w:bidi="ar-JO"/>
        </w:rPr>
        <w:t>social</w:t>
      </w:r>
      <w:r w:rsidR="00C74AE2">
        <w:rPr>
          <w:lang w:bidi="ar-JO"/>
        </w:rPr>
        <w:t xml:space="preserve"> counseling </w:t>
      </w:r>
    </w:p>
    <w:p w14:paraId="78243BBE" w14:textId="3889578F" w:rsidR="00A67B2E" w:rsidRPr="00A67B2E" w:rsidRDefault="00A67B2E" w:rsidP="00A67B2E">
      <w:pPr>
        <w:rPr>
          <w:b/>
          <w:bCs/>
          <w:rtl/>
          <w:lang w:bidi="ar-JO"/>
        </w:rPr>
      </w:pPr>
      <w:r w:rsidRPr="00A67B2E">
        <w:rPr>
          <w:b/>
          <w:bCs/>
          <w:lang w:bidi="ar-JO"/>
        </w:rPr>
        <w:t xml:space="preserve">8- </w:t>
      </w:r>
      <w:r>
        <w:rPr>
          <w:b/>
          <w:bCs/>
          <w:lang w:bidi="ar-JO"/>
        </w:rPr>
        <w:t>C</w:t>
      </w:r>
      <w:r w:rsidRPr="00A67B2E">
        <w:rPr>
          <w:b/>
          <w:bCs/>
          <w:lang w:bidi="ar-JO"/>
        </w:rPr>
        <w:t xml:space="preserve">urricula, manuals, and innovative </w:t>
      </w:r>
      <w:r>
        <w:rPr>
          <w:b/>
          <w:bCs/>
          <w:lang w:bidi="ar-JO"/>
        </w:rPr>
        <w:t>training kits</w:t>
      </w:r>
    </w:p>
    <w:p w14:paraId="759DD106" w14:textId="54788F10" w:rsidR="009839D3" w:rsidRDefault="009839D3" w:rsidP="008A6367">
      <w:pPr>
        <w:jc w:val="both"/>
        <w:rPr>
          <w:lang w:bidi="ar-JO"/>
        </w:rPr>
      </w:pPr>
      <w:r w:rsidRPr="009839D3">
        <w:rPr>
          <w:lang w:bidi="ar-JO"/>
        </w:rPr>
        <w:t>Developing and issuing curriculum, manuals, and training kits in the fields of (talent and creativity, STEAM, robotics and artificial intelligence, career guidance, e-learning</w:t>
      </w:r>
      <w:r w:rsidR="000467D1">
        <w:rPr>
          <w:lang w:bidi="ar-JO"/>
        </w:rPr>
        <w:t xml:space="preserve"> </w:t>
      </w:r>
      <w:r w:rsidRPr="009839D3">
        <w:rPr>
          <w:lang w:bidi="ar-JO"/>
        </w:rPr>
        <w:t xml:space="preserve">programs) is part of </w:t>
      </w:r>
      <w:proofErr w:type="gramStart"/>
      <w:r w:rsidRPr="009839D3">
        <w:rPr>
          <w:lang w:bidi="ar-JO"/>
        </w:rPr>
        <w:t>JCEE</w:t>
      </w:r>
      <w:r w:rsidR="003D111C">
        <w:rPr>
          <w:lang w:bidi="ar-JO"/>
        </w:rPr>
        <w:t xml:space="preserve"> </w:t>
      </w:r>
      <w:r w:rsidRPr="009839D3">
        <w:rPr>
          <w:lang w:bidi="ar-JO"/>
        </w:rPr>
        <w:t xml:space="preserve"> scope</w:t>
      </w:r>
      <w:proofErr w:type="gramEnd"/>
      <w:r w:rsidRPr="009839D3">
        <w:rPr>
          <w:lang w:bidi="ar-JO"/>
        </w:rPr>
        <w:t xml:space="preserve"> of work that leads to unique learning experiences and results in significantly and substantially better learning outcomes.</w:t>
      </w:r>
    </w:p>
    <w:p w14:paraId="473B6E98" w14:textId="6B80B2BF" w:rsidR="00A67B2E" w:rsidRDefault="009839D3" w:rsidP="008A6367">
      <w:pPr>
        <w:jc w:val="both"/>
        <w:rPr>
          <w:lang w:bidi="ar-JO"/>
        </w:rPr>
      </w:pPr>
      <w:r>
        <w:rPr>
          <w:lang w:bidi="ar-JO"/>
        </w:rPr>
        <w:t>It</w:t>
      </w:r>
      <w:r w:rsidR="00A67B2E">
        <w:rPr>
          <w:lang w:bidi="ar-JO"/>
        </w:rPr>
        <w:t xml:space="preserve"> aim</w:t>
      </w:r>
      <w:r>
        <w:rPr>
          <w:lang w:bidi="ar-JO"/>
        </w:rPr>
        <w:t>s</w:t>
      </w:r>
      <w:r w:rsidR="00A67B2E">
        <w:rPr>
          <w:lang w:bidi="ar-JO"/>
        </w:rPr>
        <w:t xml:space="preserve"> </w:t>
      </w:r>
      <w:r w:rsidR="003D111C">
        <w:rPr>
          <w:lang w:bidi="ar-JO"/>
        </w:rPr>
        <w:t>to</w:t>
      </w:r>
      <w:r w:rsidR="00A67B2E">
        <w:rPr>
          <w:lang w:bidi="ar-JO"/>
        </w:rPr>
        <w:t xml:space="preserve"> provid</w:t>
      </w:r>
      <w:r w:rsidR="003D111C">
        <w:rPr>
          <w:lang w:bidi="ar-JO"/>
        </w:rPr>
        <w:t>e</w:t>
      </w:r>
      <w:r w:rsidR="00A67B2E">
        <w:rPr>
          <w:lang w:bidi="ar-JO"/>
        </w:rPr>
        <w:t xml:space="preserve"> </w:t>
      </w:r>
      <w:r w:rsidR="00702EFB">
        <w:rPr>
          <w:lang w:bidi="ar-JO"/>
        </w:rPr>
        <w:t>innovative scientific material</w:t>
      </w:r>
      <w:r w:rsidR="00A67B2E">
        <w:rPr>
          <w:lang w:bidi="ar-JO"/>
        </w:rPr>
        <w:t xml:space="preserve"> that serves teacher</w:t>
      </w:r>
      <w:r>
        <w:rPr>
          <w:lang w:bidi="ar-JO"/>
        </w:rPr>
        <w:t>s</w:t>
      </w:r>
      <w:r w:rsidR="00A67B2E">
        <w:rPr>
          <w:lang w:bidi="ar-JO"/>
        </w:rPr>
        <w:t>, student</w:t>
      </w:r>
      <w:r>
        <w:rPr>
          <w:lang w:bidi="ar-JO"/>
        </w:rPr>
        <w:t>s</w:t>
      </w:r>
      <w:r w:rsidR="00A67B2E">
        <w:rPr>
          <w:lang w:bidi="ar-JO"/>
        </w:rPr>
        <w:t>, and trainer</w:t>
      </w:r>
      <w:r>
        <w:rPr>
          <w:lang w:bidi="ar-JO"/>
        </w:rPr>
        <w:t>s</w:t>
      </w:r>
      <w:r w:rsidR="00A67B2E">
        <w:rPr>
          <w:lang w:bidi="ar-JO"/>
        </w:rPr>
        <w:t xml:space="preserve"> </w:t>
      </w:r>
      <w:r w:rsidR="000467D1">
        <w:rPr>
          <w:lang w:bidi="ar-JO"/>
        </w:rPr>
        <w:t xml:space="preserve">to </w:t>
      </w:r>
      <w:r w:rsidR="00A67B2E">
        <w:rPr>
          <w:lang w:bidi="ar-JO"/>
        </w:rPr>
        <w:t>facilitate the process of understanding scientific topics</w:t>
      </w:r>
      <w:r>
        <w:rPr>
          <w:lang w:bidi="ar-JO"/>
        </w:rPr>
        <w:t xml:space="preserve">. Moreover, it </w:t>
      </w:r>
      <w:r w:rsidR="00A67B2E">
        <w:rPr>
          <w:lang w:bidi="ar-JO"/>
        </w:rPr>
        <w:t xml:space="preserve">helps </w:t>
      </w:r>
      <w:r>
        <w:rPr>
          <w:lang w:bidi="ar-JO"/>
        </w:rPr>
        <w:t>teachers</w:t>
      </w:r>
      <w:r w:rsidR="00A67B2E">
        <w:rPr>
          <w:lang w:bidi="ar-JO"/>
        </w:rPr>
        <w:t xml:space="preserve"> to </w:t>
      </w:r>
      <w:r w:rsidR="00702EFB">
        <w:rPr>
          <w:lang w:bidi="ar-JO"/>
        </w:rPr>
        <w:t xml:space="preserve">be </w:t>
      </w:r>
      <w:r w:rsidR="00A67B2E">
        <w:rPr>
          <w:lang w:bidi="ar-JO"/>
        </w:rPr>
        <w:t>direct</w:t>
      </w:r>
      <w:r w:rsidR="00702EFB">
        <w:rPr>
          <w:lang w:bidi="ar-JO"/>
        </w:rPr>
        <w:t>ed</w:t>
      </w:r>
      <w:r w:rsidR="00A67B2E">
        <w:rPr>
          <w:lang w:bidi="ar-JO"/>
        </w:rPr>
        <w:t xml:space="preserve"> towards innovative education and enable </w:t>
      </w:r>
      <w:r w:rsidR="00702EFB">
        <w:rPr>
          <w:lang w:bidi="ar-JO"/>
        </w:rPr>
        <w:t>them</w:t>
      </w:r>
      <w:r w:rsidR="00A67B2E">
        <w:rPr>
          <w:lang w:bidi="ar-JO"/>
        </w:rPr>
        <w:t xml:space="preserve"> to provide scientific materials to students in an appropriate manner. Among the most prominent </w:t>
      </w:r>
      <w:r>
        <w:rPr>
          <w:lang w:bidi="ar-JO"/>
        </w:rPr>
        <w:t xml:space="preserve">manuals developed </w:t>
      </w:r>
      <w:r w:rsidR="00A67B2E">
        <w:rPr>
          <w:lang w:bidi="ar-JO"/>
        </w:rPr>
        <w:t>by the center</w:t>
      </w:r>
      <w:r w:rsidR="00702EFB">
        <w:rPr>
          <w:lang w:bidi="ar-JO"/>
        </w:rPr>
        <w:t xml:space="preserve"> are the following</w:t>
      </w:r>
      <w:r w:rsidR="00A67B2E">
        <w:rPr>
          <w:lang w:bidi="ar-JO"/>
        </w:rPr>
        <w:t>:</w:t>
      </w:r>
    </w:p>
    <w:p w14:paraId="490A40DD" w14:textId="68019C7D" w:rsidR="00702EFB" w:rsidRPr="00702EFB" w:rsidRDefault="00247989" w:rsidP="00A67B2E">
      <w:pPr>
        <w:rPr>
          <w:b/>
          <w:bCs/>
          <w:u w:val="single"/>
          <w:lang w:bidi="ar-JO"/>
        </w:rPr>
      </w:pPr>
      <w:r>
        <w:rPr>
          <w:b/>
          <w:bCs/>
          <w:u w:val="single"/>
          <w:lang w:bidi="ar-JO"/>
        </w:rPr>
        <w:t>Training manuals</w:t>
      </w:r>
    </w:p>
    <w:p w14:paraId="350373E2" w14:textId="77777777" w:rsidR="00247989" w:rsidRPr="00247989" w:rsidRDefault="00247989" w:rsidP="00247989">
      <w:pPr>
        <w:numPr>
          <w:ilvl w:val="0"/>
          <w:numId w:val="21"/>
        </w:numPr>
        <w:spacing w:after="200" w:line="276" w:lineRule="auto"/>
        <w:contextualSpacing/>
        <w:rPr>
          <w:rFonts w:ascii="Simplified Arabic" w:eastAsia="Calibri" w:hAnsi="Simplified Arabic" w:cs="Simplified Arabic"/>
        </w:rPr>
      </w:pPr>
      <w:r w:rsidRPr="00247989">
        <w:rPr>
          <w:rFonts w:ascii="Calibri" w:eastAsia="Calibri" w:hAnsi="Calibri" w:cs="Arial"/>
          <w:lang w:val="en"/>
        </w:rPr>
        <w:t xml:space="preserve">Introduction to STEM Education </w:t>
      </w:r>
    </w:p>
    <w:p w14:paraId="608177E5" w14:textId="77777777" w:rsidR="00247989" w:rsidRPr="00247989" w:rsidRDefault="00247989" w:rsidP="00247989">
      <w:pPr>
        <w:numPr>
          <w:ilvl w:val="0"/>
          <w:numId w:val="21"/>
        </w:numPr>
        <w:spacing w:after="200" w:line="276" w:lineRule="auto"/>
        <w:contextualSpacing/>
        <w:rPr>
          <w:rFonts w:ascii="Simplified Arabic" w:eastAsia="Calibri" w:hAnsi="Simplified Arabic" w:cs="Simplified Arabic"/>
        </w:rPr>
      </w:pPr>
      <w:r w:rsidRPr="00247989">
        <w:rPr>
          <w:rFonts w:ascii="Calibri" w:eastAsia="Calibri" w:hAnsi="Calibri" w:cs="Arial"/>
          <w:lang w:val="en"/>
        </w:rPr>
        <w:t xml:space="preserve">Mobile Applications in Education </w:t>
      </w:r>
    </w:p>
    <w:p w14:paraId="61E18161" w14:textId="77777777" w:rsidR="00247989" w:rsidRPr="00247989" w:rsidRDefault="00247989" w:rsidP="00247989">
      <w:pPr>
        <w:numPr>
          <w:ilvl w:val="0"/>
          <w:numId w:val="21"/>
        </w:numPr>
        <w:spacing w:after="200" w:line="276" w:lineRule="auto"/>
        <w:contextualSpacing/>
        <w:rPr>
          <w:rFonts w:ascii="Simplified Arabic" w:eastAsia="Calibri" w:hAnsi="Simplified Arabic" w:cs="Simplified Arabic"/>
        </w:rPr>
      </w:pPr>
      <w:r w:rsidRPr="00247989">
        <w:rPr>
          <w:rFonts w:ascii="Calibri" w:eastAsia="Calibri" w:hAnsi="Calibri" w:cs="Arial"/>
          <w:lang w:val="en"/>
        </w:rPr>
        <w:t>Introduction to Robotics</w:t>
      </w:r>
    </w:p>
    <w:p w14:paraId="232D4360" w14:textId="77777777" w:rsidR="00247989" w:rsidRPr="00247989" w:rsidRDefault="00247989" w:rsidP="00247989">
      <w:pPr>
        <w:numPr>
          <w:ilvl w:val="0"/>
          <w:numId w:val="21"/>
        </w:numPr>
        <w:spacing w:after="200" w:line="276" w:lineRule="auto"/>
        <w:contextualSpacing/>
        <w:rPr>
          <w:rFonts w:ascii="Simplified Arabic" w:eastAsia="Calibri" w:hAnsi="Simplified Arabic" w:cs="Simplified Arabic"/>
        </w:rPr>
      </w:pPr>
      <w:r w:rsidRPr="00247989">
        <w:rPr>
          <w:rFonts w:ascii="Calibri" w:eastAsia="Calibri" w:hAnsi="Calibri" w:cs="Arial"/>
          <w:lang w:val="en"/>
        </w:rPr>
        <w:t>Artificial Intelligence</w:t>
      </w:r>
    </w:p>
    <w:p w14:paraId="1A7E8B40" w14:textId="77777777" w:rsidR="00247989" w:rsidRPr="00247989" w:rsidRDefault="00247989" w:rsidP="00247989">
      <w:pPr>
        <w:numPr>
          <w:ilvl w:val="0"/>
          <w:numId w:val="21"/>
        </w:numPr>
        <w:spacing w:after="200" w:line="276" w:lineRule="auto"/>
        <w:contextualSpacing/>
        <w:rPr>
          <w:rFonts w:ascii="Simplified Arabic" w:eastAsia="Calibri" w:hAnsi="Simplified Arabic" w:cs="Simplified Arabic"/>
        </w:rPr>
      </w:pPr>
      <w:r w:rsidRPr="00247989">
        <w:rPr>
          <w:rFonts w:ascii="Calibri" w:eastAsia="Calibri" w:hAnsi="Calibri" w:cs="Arial"/>
          <w:lang w:val="en"/>
        </w:rPr>
        <w:t xml:space="preserve">Robotics Programming </w:t>
      </w:r>
    </w:p>
    <w:p w14:paraId="03B0D3C5" w14:textId="77777777" w:rsidR="00247989" w:rsidRPr="00247989" w:rsidRDefault="00247989" w:rsidP="00247989">
      <w:pPr>
        <w:numPr>
          <w:ilvl w:val="0"/>
          <w:numId w:val="21"/>
        </w:numPr>
        <w:spacing w:after="200" w:line="276" w:lineRule="auto"/>
        <w:contextualSpacing/>
        <w:rPr>
          <w:rFonts w:ascii="Simplified Arabic" w:eastAsia="Calibri" w:hAnsi="Simplified Arabic" w:cs="Simplified Arabic"/>
        </w:rPr>
      </w:pPr>
      <w:r w:rsidRPr="00247989">
        <w:rPr>
          <w:rFonts w:ascii="Calibri" w:eastAsia="Calibri" w:hAnsi="Calibri" w:cs="Arial"/>
          <w:lang w:val="en"/>
        </w:rPr>
        <w:t xml:space="preserve">STEAM Tools </w:t>
      </w:r>
    </w:p>
    <w:p w14:paraId="31B8E4EA" w14:textId="77777777" w:rsidR="00247989" w:rsidRPr="00247989" w:rsidRDefault="00247989" w:rsidP="00247989">
      <w:pPr>
        <w:numPr>
          <w:ilvl w:val="0"/>
          <w:numId w:val="21"/>
        </w:numPr>
        <w:spacing w:after="200" w:line="276" w:lineRule="auto"/>
        <w:contextualSpacing/>
        <w:rPr>
          <w:rFonts w:ascii="Simplified Arabic" w:eastAsia="Calibri" w:hAnsi="Simplified Arabic" w:cs="Simplified Arabic"/>
        </w:rPr>
      </w:pPr>
      <w:r w:rsidRPr="00247989">
        <w:rPr>
          <w:rFonts w:ascii="Calibri" w:eastAsia="Calibri" w:hAnsi="Calibri" w:cs="Arial"/>
          <w:lang w:val="en"/>
        </w:rPr>
        <w:t>Arduino Programming</w:t>
      </w:r>
    </w:p>
    <w:p w14:paraId="1D32AF44" w14:textId="77777777" w:rsidR="00247989" w:rsidRPr="00247989" w:rsidRDefault="00247989" w:rsidP="00247989">
      <w:pPr>
        <w:numPr>
          <w:ilvl w:val="0"/>
          <w:numId w:val="21"/>
        </w:numPr>
        <w:spacing w:after="200" w:line="276" w:lineRule="auto"/>
        <w:contextualSpacing/>
        <w:rPr>
          <w:rFonts w:ascii="Simplified Arabic" w:eastAsia="Calibri" w:hAnsi="Simplified Arabic" w:cs="Simplified Arabic"/>
        </w:rPr>
      </w:pPr>
      <w:r w:rsidRPr="00247989">
        <w:rPr>
          <w:rFonts w:ascii="Calibri" w:eastAsia="Calibri" w:hAnsi="Calibri" w:cs="Arial"/>
          <w:lang w:val="en"/>
        </w:rPr>
        <w:t>Introduction to Smart Electronics</w:t>
      </w:r>
    </w:p>
    <w:p w14:paraId="3C7A7767" w14:textId="77777777" w:rsidR="00247989" w:rsidRPr="00247989" w:rsidRDefault="00247989" w:rsidP="00247989">
      <w:pPr>
        <w:numPr>
          <w:ilvl w:val="0"/>
          <w:numId w:val="21"/>
        </w:numPr>
        <w:spacing w:after="200" w:line="276" w:lineRule="auto"/>
        <w:contextualSpacing/>
        <w:rPr>
          <w:rFonts w:ascii="Simplified Arabic" w:eastAsia="Calibri" w:hAnsi="Simplified Arabic" w:cs="Simplified Arabic"/>
        </w:rPr>
      </w:pPr>
      <w:r w:rsidRPr="00247989">
        <w:rPr>
          <w:rFonts w:ascii="Calibri" w:eastAsia="Calibri" w:hAnsi="Calibri" w:cs="Arial"/>
          <w:lang w:val="en"/>
        </w:rPr>
        <w:t>Programming with C-Language</w:t>
      </w:r>
    </w:p>
    <w:p w14:paraId="414390FF" w14:textId="2473F794" w:rsidR="00247989" w:rsidRPr="00247989" w:rsidRDefault="00247989" w:rsidP="00247989">
      <w:pPr>
        <w:numPr>
          <w:ilvl w:val="0"/>
          <w:numId w:val="21"/>
        </w:numPr>
        <w:spacing w:after="200" w:line="276" w:lineRule="auto"/>
        <w:contextualSpacing/>
        <w:rPr>
          <w:rFonts w:ascii="Simplified Arabic" w:eastAsia="Calibri" w:hAnsi="Simplified Arabic" w:cs="Simplified Arabic"/>
        </w:rPr>
      </w:pPr>
      <w:r w:rsidRPr="00247989">
        <w:rPr>
          <w:rFonts w:ascii="Calibri" w:eastAsia="Calibri" w:hAnsi="Calibri" w:cs="Arial"/>
          <w:lang w:val="en"/>
        </w:rPr>
        <w:t>Introduction to Productive Thinking</w:t>
      </w:r>
    </w:p>
    <w:p w14:paraId="581E53A9" w14:textId="77777777" w:rsidR="00247989" w:rsidRPr="00247989" w:rsidRDefault="00247989" w:rsidP="00247989">
      <w:pPr>
        <w:numPr>
          <w:ilvl w:val="0"/>
          <w:numId w:val="21"/>
        </w:numPr>
        <w:spacing w:after="200" w:line="276" w:lineRule="auto"/>
        <w:contextualSpacing/>
        <w:rPr>
          <w:rFonts w:ascii="Simplified Arabic" w:eastAsia="Calibri" w:hAnsi="Simplified Arabic" w:cs="Simplified Arabic"/>
        </w:rPr>
      </w:pPr>
      <w:r w:rsidRPr="00247989">
        <w:rPr>
          <w:rFonts w:ascii="Calibri" w:eastAsia="Calibri" w:hAnsi="Calibri" w:cs="Arial"/>
          <w:lang w:val="en"/>
        </w:rPr>
        <w:t>Skillful Teaching</w:t>
      </w:r>
    </w:p>
    <w:p w14:paraId="1E7C701C" w14:textId="77777777" w:rsidR="00247989" w:rsidRPr="00247989" w:rsidRDefault="00247989" w:rsidP="00247989">
      <w:pPr>
        <w:numPr>
          <w:ilvl w:val="0"/>
          <w:numId w:val="21"/>
        </w:numPr>
        <w:spacing w:after="200" w:line="276" w:lineRule="auto"/>
        <w:contextualSpacing/>
        <w:rPr>
          <w:rFonts w:ascii="Simplified Arabic" w:eastAsia="Calibri" w:hAnsi="Simplified Arabic" w:cs="Simplified Arabic"/>
        </w:rPr>
      </w:pPr>
      <w:r w:rsidRPr="00247989">
        <w:rPr>
          <w:rFonts w:ascii="Calibri" w:eastAsia="Calibri" w:hAnsi="Calibri" w:cs="Arial"/>
          <w:lang w:val="en"/>
        </w:rPr>
        <w:t xml:space="preserve">Design Thinking </w:t>
      </w:r>
    </w:p>
    <w:p w14:paraId="26E5A35D" w14:textId="77777777" w:rsidR="00247989" w:rsidRPr="00247989" w:rsidRDefault="00247989" w:rsidP="00247989">
      <w:pPr>
        <w:numPr>
          <w:ilvl w:val="0"/>
          <w:numId w:val="21"/>
        </w:numPr>
        <w:spacing w:after="200" w:line="276" w:lineRule="auto"/>
        <w:contextualSpacing/>
        <w:rPr>
          <w:rFonts w:ascii="Simplified Arabic" w:eastAsia="Calibri" w:hAnsi="Simplified Arabic" w:cs="Simplified Arabic"/>
        </w:rPr>
      </w:pPr>
      <w:r w:rsidRPr="00247989">
        <w:rPr>
          <w:rFonts w:ascii="Calibri" w:eastAsia="Calibri" w:hAnsi="Calibri" w:cs="Arial"/>
          <w:lang w:val="en"/>
        </w:rPr>
        <w:t xml:space="preserve">Creativity &amp; Innovation </w:t>
      </w:r>
    </w:p>
    <w:p w14:paraId="52B8DB4F" w14:textId="77777777" w:rsidR="00247989" w:rsidRPr="00247989" w:rsidRDefault="00247989" w:rsidP="00247989">
      <w:pPr>
        <w:numPr>
          <w:ilvl w:val="0"/>
          <w:numId w:val="21"/>
        </w:numPr>
        <w:spacing w:after="200" w:line="276" w:lineRule="auto"/>
        <w:contextualSpacing/>
        <w:rPr>
          <w:rFonts w:ascii="Simplified Arabic" w:eastAsia="Calibri" w:hAnsi="Simplified Arabic" w:cs="Simplified Arabic"/>
        </w:rPr>
      </w:pPr>
      <w:r w:rsidRPr="00247989">
        <w:rPr>
          <w:rFonts w:ascii="Calibri" w:eastAsia="Calibri" w:hAnsi="Calibri" w:cs="Arial"/>
          <w:lang w:val="en"/>
        </w:rPr>
        <w:t xml:space="preserve">Project-Based Learning </w:t>
      </w:r>
    </w:p>
    <w:p w14:paraId="18C24C34" w14:textId="07288DCD" w:rsidR="00247989" w:rsidRPr="00247989" w:rsidRDefault="00247989" w:rsidP="00247989">
      <w:pPr>
        <w:numPr>
          <w:ilvl w:val="0"/>
          <w:numId w:val="21"/>
        </w:numPr>
        <w:spacing w:after="200" w:line="276" w:lineRule="auto"/>
        <w:contextualSpacing/>
        <w:rPr>
          <w:rFonts w:ascii="Simplified Arabic" w:eastAsia="Calibri" w:hAnsi="Simplified Arabic" w:cs="Simplified Arabic"/>
        </w:rPr>
      </w:pPr>
      <w:r w:rsidRPr="00247989">
        <w:rPr>
          <w:rFonts w:ascii="Calibri" w:eastAsia="Calibri" w:hAnsi="Calibri" w:cs="Arial"/>
          <w:lang w:val="en"/>
        </w:rPr>
        <w:t xml:space="preserve">How to </w:t>
      </w:r>
      <w:r>
        <w:rPr>
          <w:rFonts w:ascii="Calibri" w:eastAsia="Calibri" w:hAnsi="Calibri" w:cs="Arial"/>
          <w:lang w:val="en"/>
        </w:rPr>
        <w:t>B</w:t>
      </w:r>
      <w:r w:rsidRPr="00247989">
        <w:rPr>
          <w:rFonts w:ascii="Calibri" w:eastAsia="Calibri" w:hAnsi="Calibri" w:cs="Arial"/>
          <w:lang w:val="en"/>
        </w:rPr>
        <w:t xml:space="preserve">ecome </w:t>
      </w:r>
      <w:r w:rsidR="002C0201">
        <w:rPr>
          <w:rFonts w:ascii="Calibri" w:eastAsia="Calibri" w:hAnsi="Calibri" w:cs="Arial"/>
          <w:lang w:val="en"/>
        </w:rPr>
        <w:t xml:space="preserve">an </w:t>
      </w:r>
      <w:r w:rsidRPr="00247989">
        <w:rPr>
          <w:rFonts w:ascii="Calibri" w:eastAsia="Calibri" w:hAnsi="Calibri" w:cs="Arial"/>
          <w:lang w:val="en"/>
        </w:rPr>
        <w:t>Inventor?</w:t>
      </w:r>
    </w:p>
    <w:p w14:paraId="565ECDA4" w14:textId="77777777" w:rsidR="008A6367" w:rsidRDefault="008A6367" w:rsidP="008A6367">
      <w:pPr>
        <w:rPr>
          <w:lang w:bidi="ar-JO"/>
        </w:rPr>
      </w:pPr>
    </w:p>
    <w:p w14:paraId="549ED7CB" w14:textId="1B34DF14" w:rsidR="008A6367" w:rsidRPr="008A6367" w:rsidRDefault="008A6367" w:rsidP="008A6367">
      <w:pPr>
        <w:rPr>
          <w:b/>
          <w:bCs/>
          <w:u w:val="single"/>
          <w:lang w:bidi="ar-JO"/>
        </w:rPr>
      </w:pPr>
      <w:r w:rsidRPr="008A6367">
        <w:rPr>
          <w:b/>
          <w:bCs/>
          <w:u w:val="single"/>
          <w:lang w:bidi="ar-JO"/>
        </w:rPr>
        <w:lastRenderedPageBreak/>
        <w:t>Innovative Educational Kits</w:t>
      </w:r>
    </w:p>
    <w:p w14:paraId="0AAC9DF8" w14:textId="0B8A2C23" w:rsidR="008A6367" w:rsidRDefault="008A6367" w:rsidP="008A6367">
      <w:pPr>
        <w:jc w:val="both"/>
        <w:rPr>
          <w:lang w:bidi="ar-JO"/>
        </w:rPr>
      </w:pPr>
      <w:r w:rsidRPr="008A6367">
        <w:rPr>
          <w:lang w:bidi="ar-JO"/>
        </w:rPr>
        <w:t xml:space="preserve">The </w:t>
      </w:r>
      <w:r w:rsidR="00F72D4C">
        <w:rPr>
          <w:lang w:bidi="ar-JO"/>
        </w:rPr>
        <w:t>JCEE works</w:t>
      </w:r>
      <w:r w:rsidRPr="008A6367">
        <w:rPr>
          <w:lang w:bidi="ar-JO"/>
        </w:rPr>
        <w:t xml:space="preserve"> on developing practical training </w:t>
      </w:r>
      <w:r w:rsidR="00F72D4C">
        <w:rPr>
          <w:lang w:bidi="ar-JO"/>
        </w:rPr>
        <w:t>kits</w:t>
      </w:r>
      <w:r w:rsidRPr="008A6367">
        <w:rPr>
          <w:lang w:bidi="ar-JO"/>
        </w:rPr>
        <w:t xml:space="preserve"> that</w:t>
      </w:r>
      <w:r w:rsidR="00F72D4C" w:rsidRPr="00F72D4C">
        <w:t xml:space="preserve"> </w:t>
      </w:r>
      <w:r w:rsidR="00F72D4C" w:rsidRPr="00F72D4C">
        <w:rPr>
          <w:lang w:bidi="ar-JO"/>
        </w:rPr>
        <w:t xml:space="preserve">reflect the </w:t>
      </w:r>
      <w:r w:rsidR="002C0201">
        <w:rPr>
          <w:lang w:bidi="ar-JO"/>
        </w:rPr>
        <w:t xml:space="preserve">STEAM </w:t>
      </w:r>
      <w:r w:rsidR="00F72D4C" w:rsidRPr="00F72D4C">
        <w:rPr>
          <w:lang w:bidi="ar-JO"/>
        </w:rPr>
        <w:t>integrative approach in education</w:t>
      </w:r>
      <w:r w:rsidR="002C0201">
        <w:rPr>
          <w:lang w:bidi="ar-JO"/>
        </w:rPr>
        <w:t xml:space="preserve">. It </w:t>
      </w:r>
      <w:r w:rsidR="00F72D4C">
        <w:rPr>
          <w:lang w:bidi="ar-JO"/>
        </w:rPr>
        <w:t>include</w:t>
      </w:r>
      <w:r w:rsidR="00F14973">
        <w:rPr>
          <w:lang w:bidi="ar-JO"/>
        </w:rPr>
        <w:t>s</w:t>
      </w:r>
      <w:r w:rsidRPr="008A6367">
        <w:rPr>
          <w:lang w:bidi="ar-JO"/>
        </w:rPr>
        <w:t xml:space="preserve"> materials and tools that help teachers, trainers</w:t>
      </w:r>
      <w:r w:rsidR="00F14973">
        <w:rPr>
          <w:lang w:bidi="ar-JO"/>
        </w:rPr>
        <w:t>,</w:t>
      </w:r>
      <w:r w:rsidRPr="008A6367">
        <w:rPr>
          <w:lang w:bidi="ar-JO"/>
        </w:rPr>
        <w:t xml:space="preserve"> and students understand the scientific content and enable them to directly apply the concepts they learned practically</w:t>
      </w:r>
      <w:r w:rsidR="00F72D4C">
        <w:rPr>
          <w:lang w:bidi="ar-JO"/>
        </w:rPr>
        <w:t>,</w:t>
      </w:r>
      <w:r w:rsidRPr="008A6367">
        <w:rPr>
          <w:lang w:bidi="ar-JO"/>
        </w:rPr>
        <w:t xml:space="preserve"> as the </w:t>
      </w:r>
      <w:r w:rsidR="00F72D4C">
        <w:rPr>
          <w:lang w:bidi="ar-JO"/>
        </w:rPr>
        <w:t>kit</w:t>
      </w:r>
      <w:r w:rsidRPr="008A6367">
        <w:rPr>
          <w:lang w:bidi="ar-JO"/>
        </w:rPr>
        <w:t xml:space="preserve">s are </w:t>
      </w:r>
      <w:r w:rsidR="00F72D4C">
        <w:rPr>
          <w:lang w:bidi="ar-JO"/>
        </w:rPr>
        <w:t>designed as</w:t>
      </w:r>
      <w:r w:rsidRPr="008A6367">
        <w:rPr>
          <w:lang w:bidi="ar-JO"/>
        </w:rPr>
        <w:t xml:space="preserve"> project-based learning through which students can implement several practical projects</w:t>
      </w:r>
      <w:r w:rsidR="00F72D4C">
        <w:rPr>
          <w:lang w:bidi="ar-JO"/>
        </w:rPr>
        <w:t>, and</w:t>
      </w:r>
      <w:r w:rsidRPr="008A6367">
        <w:rPr>
          <w:lang w:bidi="ar-JO"/>
        </w:rPr>
        <w:t xml:space="preserve"> integrate</w:t>
      </w:r>
      <w:r w:rsidR="002C0201">
        <w:rPr>
          <w:lang w:bidi="ar-JO"/>
        </w:rPr>
        <w:t xml:space="preserve"> </w:t>
      </w:r>
      <w:r w:rsidRPr="008A6367">
        <w:rPr>
          <w:lang w:bidi="ar-JO"/>
        </w:rPr>
        <w:t xml:space="preserve">learning with practical life, making it easier for them to understand the </w:t>
      </w:r>
      <w:r w:rsidR="00F72D4C">
        <w:rPr>
          <w:lang w:bidi="ar-JO"/>
        </w:rPr>
        <w:t>rules</w:t>
      </w:r>
      <w:r w:rsidRPr="008A6367">
        <w:rPr>
          <w:lang w:bidi="ar-JO"/>
        </w:rPr>
        <w:t xml:space="preserve"> and scientific theories</w:t>
      </w:r>
      <w:r w:rsidR="00F72D4C">
        <w:rPr>
          <w:lang w:bidi="ar-JO"/>
        </w:rPr>
        <w:t>.  T</w:t>
      </w:r>
      <w:r w:rsidRPr="008A6367">
        <w:rPr>
          <w:lang w:bidi="ar-JO"/>
        </w:rPr>
        <w:t xml:space="preserve">he </w:t>
      </w:r>
      <w:r w:rsidR="00F14973">
        <w:rPr>
          <w:lang w:bidi="ar-JO"/>
        </w:rPr>
        <w:t xml:space="preserve">following are </w:t>
      </w:r>
      <w:r w:rsidR="003D111C">
        <w:rPr>
          <w:lang w:bidi="ar-JO"/>
        </w:rPr>
        <w:t xml:space="preserve">a </w:t>
      </w:r>
      <w:r w:rsidR="00F14973">
        <w:rPr>
          <w:lang w:bidi="ar-JO"/>
        </w:rPr>
        <w:t xml:space="preserve">set of </w:t>
      </w:r>
      <w:r w:rsidRPr="008A6367">
        <w:rPr>
          <w:lang w:bidi="ar-JO"/>
        </w:rPr>
        <w:t xml:space="preserve">educational </w:t>
      </w:r>
      <w:r w:rsidR="00F72D4C">
        <w:rPr>
          <w:lang w:bidi="ar-JO"/>
        </w:rPr>
        <w:t>kits</w:t>
      </w:r>
      <w:r w:rsidRPr="008A6367">
        <w:rPr>
          <w:lang w:bidi="ar-JO"/>
        </w:rPr>
        <w:t xml:space="preserve"> </w:t>
      </w:r>
      <w:r w:rsidR="00F14973">
        <w:rPr>
          <w:lang w:bidi="ar-JO"/>
        </w:rPr>
        <w:t xml:space="preserve">that were </w:t>
      </w:r>
      <w:r w:rsidRPr="008A6367">
        <w:rPr>
          <w:lang w:bidi="ar-JO"/>
        </w:rPr>
        <w:t>developed:</w:t>
      </w:r>
    </w:p>
    <w:p w14:paraId="0832CA33" w14:textId="02421976" w:rsidR="002C0201" w:rsidRPr="002C0201" w:rsidRDefault="002C0201" w:rsidP="002C0201">
      <w:pPr>
        <w:numPr>
          <w:ilvl w:val="0"/>
          <w:numId w:val="22"/>
        </w:numPr>
        <w:spacing w:after="200" w:line="276" w:lineRule="auto"/>
        <w:contextualSpacing/>
        <w:jc w:val="both"/>
        <w:rPr>
          <w:rFonts w:ascii="Simplified Arabic" w:eastAsia="Calibri" w:hAnsi="Simplified Arabic" w:cs="Simplified Arabic"/>
        </w:rPr>
      </w:pPr>
      <w:r w:rsidRPr="002C0201">
        <w:rPr>
          <w:rFonts w:ascii="Calibri" w:eastAsia="Calibri" w:hAnsi="Calibri" w:cs="Arial"/>
          <w:lang w:val="en"/>
        </w:rPr>
        <w:t>Life Science Kit</w:t>
      </w:r>
    </w:p>
    <w:p w14:paraId="1F83CB8A" w14:textId="1C5C265C" w:rsidR="002C0201" w:rsidRPr="002C0201" w:rsidRDefault="002C0201" w:rsidP="002C0201">
      <w:pPr>
        <w:numPr>
          <w:ilvl w:val="0"/>
          <w:numId w:val="22"/>
        </w:numPr>
        <w:spacing w:after="200" w:line="276" w:lineRule="auto"/>
        <w:contextualSpacing/>
        <w:jc w:val="both"/>
        <w:rPr>
          <w:rFonts w:ascii="Simplified Arabic" w:eastAsia="Calibri" w:hAnsi="Simplified Arabic" w:cs="Simplified Arabic"/>
        </w:rPr>
      </w:pPr>
      <w:r w:rsidRPr="002C0201">
        <w:rPr>
          <w:rFonts w:ascii="Calibri" w:eastAsia="Calibri" w:hAnsi="Calibri" w:cs="Arial"/>
          <w:lang w:val="en"/>
        </w:rPr>
        <w:t>Green Science Kit</w:t>
      </w:r>
    </w:p>
    <w:p w14:paraId="1E242BC6" w14:textId="40BFEDC9" w:rsidR="002C0201" w:rsidRPr="002C0201" w:rsidRDefault="002C0201" w:rsidP="002C0201">
      <w:pPr>
        <w:numPr>
          <w:ilvl w:val="0"/>
          <w:numId w:val="22"/>
        </w:numPr>
        <w:spacing w:after="200" w:line="276" w:lineRule="auto"/>
        <w:contextualSpacing/>
        <w:jc w:val="both"/>
        <w:rPr>
          <w:rFonts w:ascii="Simplified Arabic" w:eastAsia="Calibri" w:hAnsi="Simplified Arabic" w:cs="Simplified Arabic"/>
        </w:rPr>
      </w:pPr>
      <w:r w:rsidRPr="002C0201">
        <w:rPr>
          <w:rFonts w:ascii="Calibri" w:eastAsia="Calibri" w:hAnsi="Calibri" w:cs="Arial"/>
          <w:lang w:val="en"/>
        </w:rPr>
        <w:t>Smart Girls STEAM kit</w:t>
      </w:r>
    </w:p>
    <w:p w14:paraId="6CB01F12" w14:textId="0ED5EBDB" w:rsidR="002C0201" w:rsidRPr="002C0201" w:rsidRDefault="002C0201" w:rsidP="002C0201">
      <w:pPr>
        <w:numPr>
          <w:ilvl w:val="0"/>
          <w:numId w:val="22"/>
        </w:numPr>
        <w:spacing w:after="200" w:line="276" w:lineRule="auto"/>
        <w:contextualSpacing/>
        <w:jc w:val="both"/>
        <w:rPr>
          <w:rFonts w:ascii="Simplified Arabic" w:eastAsia="Calibri" w:hAnsi="Simplified Arabic" w:cs="Simplified Arabic"/>
        </w:rPr>
      </w:pPr>
      <w:r w:rsidRPr="002C0201">
        <w:rPr>
          <w:rFonts w:ascii="Calibri" w:eastAsia="Calibri" w:hAnsi="Calibri" w:cs="Arial"/>
          <w:lang w:val="en"/>
        </w:rPr>
        <w:t>Arduino Robotics Kit</w:t>
      </w:r>
    </w:p>
    <w:p w14:paraId="3BA4F511" w14:textId="043FD096" w:rsidR="002C0201" w:rsidRPr="002C0201" w:rsidRDefault="002C0201" w:rsidP="002C0201">
      <w:pPr>
        <w:numPr>
          <w:ilvl w:val="0"/>
          <w:numId w:val="22"/>
        </w:numPr>
        <w:spacing w:after="200" w:line="276" w:lineRule="auto"/>
        <w:contextualSpacing/>
        <w:jc w:val="both"/>
        <w:rPr>
          <w:rFonts w:ascii="Simplified Arabic" w:eastAsia="Calibri" w:hAnsi="Simplified Arabic" w:cs="Simplified Arabic"/>
        </w:rPr>
      </w:pPr>
      <w:r w:rsidRPr="002C0201">
        <w:rPr>
          <w:rFonts w:ascii="Calibri" w:eastAsia="Calibri" w:hAnsi="Calibri" w:cs="Arial"/>
          <w:lang w:val="en"/>
        </w:rPr>
        <w:t>Fun Science Kit</w:t>
      </w:r>
    </w:p>
    <w:p w14:paraId="425A6D02" w14:textId="77777777" w:rsidR="002C0201" w:rsidRPr="002C0201" w:rsidRDefault="002C0201" w:rsidP="002C0201">
      <w:pPr>
        <w:numPr>
          <w:ilvl w:val="0"/>
          <w:numId w:val="22"/>
        </w:numPr>
        <w:spacing w:after="200" w:line="276" w:lineRule="auto"/>
        <w:contextualSpacing/>
        <w:jc w:val="both"/>
        <w:rPr>
          <w:rFonts w:ascii="Simplified Arabic" w:eastAsia="Calibri" w:hAnsi="Simplified Arabic" w:cs="Simplified Arabic"/>
        </w:rPr>
      </w:pPr>
      <w:r w:rsidRPr="002C0201">
        <w:rPr>
          <w:rFonts w:ascii="Calibri" w:eastAsia="Calibri" w:hAnsi="Calibri" w:cs="Arial"/>
          <w:lang w:val="en"/>
        </w:rPr>
        <w:t>How Do I become an inventor kit?</w:t>
      </w:r>
    </w:p>
    <w:p w14:paraId="2214CBC8" w14:textId="77777777" w:rsidR="002C0201" w:rsidRPr="002C0201" w:rsidRDefault="002C0201" w:rsidP="002C0201">
      <w:pPr>
        <w:numPr>
          <w:ilvl w:val="0"/>
          <w:numId w:val="22"/>
        </w:numPr>
        <w:spacing w:after="200" w:line="276" w:lineRule="auto"/>
        <w:contextualSpacing/>
        <w:jc w:val="both"/>
        <w:rPr>
          <w:rFonts w:ascii="Simplified Arabic" w:eastAsia="Calibri" w:hAnsi="Simplified Arabic" w:cs="Simplified Arabic"/>
        </w:rPr>
      </w:pPr>
      <w:r w:rsidRPr="002C0201">
        <w:rPr>
          <w:rFonts w:ascii="Calibri" w:eastAsia="Calibri" w:hAnsi="Calibri" w:cs="Arial"/>
          <w:lang w:val="en"/>
        </w:rPr>
        <w:t>Virtual STEAM Kit</w:t>
      </w:r>
    </w:p>
    <w:p w14:paraId="12DA7A45" w14:textId="77777777" w:rsidR="002C0201" w:rsidRPr="002C0201" w:rsidRDefault="002C0201" w:rsidP="002C0201">
      <w:pPr>
        <w:numPr>
          <w:ilvl w:val="0"/>
          <w:numId w:val="22"/>
        </w:numPr>
        <w:spacing w:after="200" w:line="276" w:lineRule="auto"/>
        <w:contextualSpacing/>
        <w:jc w:val="both"/>
        <w:rPr>
          <w:rFonts w:ascii="Simplified Arabic" w:eastAsia="Calibri" w:hAnsi="Simplified Arabic" w:cs="Simplified Arabic"/>
        </w:rPr>
      </w:pPr>
      <w:r w:rsidRPr="002C0201">
        <w:rPr>
          <w:rFonts w:ascii="Calibri" w:eastAsia="Calibri" w:hAnsi="Calibri" w:cs="Arial"/>
          <w:lang w:val="en"/>
        </w:rPr>
        <w:t>STEAM for   the blind</w:t>
      </w:r>
    </w:p>
    <w:p w14:paraId="62916EE6" w14:textId="5F95459B" w:rsidR="002C0201" w:rsidRPr="002C0201" w:rsidRDefault="002C0201" w:rsidP="002C0201">
      <w:pPr>
        <w:numPr>
          <w:ilvl w:val="0"/>
          <w:numId w:val="22"/>
        </w:numPr>
        <w:spacing w:after="200" w:line="276" w:lineRule="auto"/>
        <w:contextualSpacing/>
        <w:jc w:val="both"/>
        <w:rPr>
          <w:rFonts w:ascii="Simplified Arabic" w:eastAsia="Calibri" w:hAnsi="Simplified Arabic" w:cs="Simplified Arabic"/>
        </w:rPr>
      </w:pPr>
      <w:r w:rsidRPr="002C0201">
        <w:rPr>
          <w:rFonts w:ascii="Calibri" w:eastAsia="Calibri" w:hAnsi="Calibri" w:cs="Arial"/>
          <w:lang w:val="en"/>
        </w:rPr>
        <w:t>Education Robotics Kit</w:t>
      </w:r>
    </w:p>
    <w:p w14:paraId="0058527D" w14:textId="743DCB6B" w:rsidR="002C0201" w:rsidRPr="002C0201" w:rsidRDefault="002C0201" w:rsidP="002C0201">
      <w:pPr>
        <w:numPr>
          <w:ilvl w:val="0"/>
          <w:numId w:val="22"/>
        </w:numPr>
        <w:spacing w:after="200" w:line="276" w:lineRule="auto"/>
        <w:contextualSpacing/>
        <w:jc w:val="both"/>
        <w:rPr>
          <w:rFonts w:ascii="Simplified Arabic" w:eastAsia="Calibri" w:hAnsi="Simplified Arabic" w:cs="Simplified Arabic"/>
        </w:rPr>
      </w:pPr>
      <w:r w:rsidRPr="002C0201">
        <w:rPr>
          <w:rFonts w:ascii="Calibri" w:eastAsia="Calibri" w:hAnsi="Calibri" w:cs="Arial"/>
          <w:lang w:val="en"/>
        </w:rPr>
        <w:t xml:space="preserve">Innovation Kit </w:t>
      </w:r>
      <w:r>
        <w:rPr>
          <w:rFonts w:ascii="Calibri" w:eastAsia="Calibri" w:hAnsi="Calibri" w:cs="Arial"/>
          <w:lang w:val="en"/>
        </w:rPr>
        <w:t>(</w:t>
      </w:r>
      <w:r w:rsidRPr="002C0201">
        <w:rPr>
          <w:rFonts w:ascii="Calibri" w:eastAsia="Calibri" w:hAnsi="Calibri" w:cs="Arial"/>
          <w:lang w:val="en"/>
        </w:rPr>
        <w:t>Level 1</w:t>
      </w:r>
      <w:r>
        <w:rPr>
          <w:rFonts w:ascii="Calibri" w:eastAsia="Calibri" w:hAnsi="Calibri" w:cs="Arial"/>
          <w:lang w:val="en"/>
        </w:rPr>
        <w:t>)</w:t>
      </w:r>
    </w:p>
    <w:p w14:paraId="57612C39" w14:textId="77777777" w:rsidR="002C0201" w:rsidRPr="002C0201" w:rsidRDefault="002C0201" w:rsidP="002C0201">
      <w:pPr>
        <w:numPr>
          <w:ilvl w:val="0"/>
          <w:numId w:val="22"/>
        </w:numPr>
        <w:spacing w:after="200" w:line="276" w:lineRule="auto"/>
        <w:contextualSpacing/>
        <w:jc w:val="both"/>
        <w:rPr>
          <w:rFonts w:ascii="Simplified Arabic" w:eastAsia="Calibri" w:hAnsi="Simplified Arabic" w:cs="Simplified Arabic"/>
        </w:rPr>
      </w:pPr>
      <w:r w:rsidRPr="002C0201">
        <w:rPr>
          <w:rFonts w:ascii="Calibri" w:eastAsia="Calibri" w:hAnsi="Calibri" w:cs="Arial"/>
          <w:lang w:val="en"/>
        </w:rPr>
        <w:t>Artificial Intelligence Kit</w:t>
      </w:r>
    </w:p>
    <w:p w14:paraId="0B1F7FDB" w14:textId="5278A88F" w:rsidR="00A67B2E" w:rsidRPr="00A67B2E" w:rsidRDefault="00A67B2E" w:rsidP="00A67B2E">
      <w:pPr>
        <w:rPr>
          <w:rtl/>
          <w:lang w:bidi="ar-JO"/>
        </w:rPr>
      </w:pPr>
    </w:p>
    <w:p w14:paraId="3850BD32" w14:textId="71387F51" w:rsidR="00A67B2E" w:rsidRDefault="00296E62" w:rsidP="00296E62">
      <w:pPr>
        <w:tabs>
          <w:tab w:val="left" w:pos="4227"/>
        </w:tabs>
        <w:rPr>
          <w:b/>
          <w:bCs/>
          <w:i/>
          <w:iCs/>
          <w:lang w:bidi="ar-JO"/>
        </w:rPr>
      </w:pPr>
      <w:r w:rsidRPr="00296E62">
        <w:rPr>
          <w:b/>
          <w:bCs/>
          <w:i/>
          <w:iCs/>
          <w:lang w:bidi="ar-JO"/>
        </w:rPr>
        <w:t>9- Activities, competitions, and conferences</w:t>
      </w:r>
    </w:p>
    <w:p w14:paraId="0CDB45EB" w14:textId="053E0D71" w:rsidR="00296E62" w:rsidRDefault="00296E62" w:rsidP="00296E62">
      <w:pPr>
        <w:pStyle w:val="ListParagraph"/>
        <w:ind w:left="0"/>
        <w:jc w:val="both"/>
        <w:rPr>
          <w:lang w:bidi="ar-JO"/>
        </w:rPr>
      </w:pPr>
      <w:r w:rsidRPr="00296E62">
        <w:rPr>
          <w:lang w:bidi="ar-JO"/>
        </w:rPr>
        <w:t>The center has worked during the past two decades to innovate and develop a set of scientific competitions aimed at encouraging creativity and innovation in accordance with the best international practices and accreditation</w:t>
      </w:r>
      <w:r w:rsidR="003F1E55">
        <w:rPr>
          <w:lang w:bidi="ar-JO"/>
        </w:rPr>
        <w:t xml:space="preserve">. </w:t>
      </w:r>
      <w:r w:rsidRPr="00296E62">
        <w:rPr>
          <w:lang w:bidi="ar-JO"/>
        </w:rPr>
        <w:t xml:space="preserve"> </w:t>
      </w:r>
      <w:r w:rsidR="003E55AB">
        <w:rPr>
          <w:lang w:bidi="ar-JO"/>
        </w:rPr>
        <w:t xml:space="preserve">The competitions are presented </w:t>
      </w:r>
      <w:r w:rsidR="003E55AB" w:rsidRPr="00296E62">
        <w:rPr>
          <w:lang w:bidi="ar-JO"/>
        </w:rPr>
        <w:t>to</w:t>
      </w:r>
      <w:r w:rsidRPr="00296E62">
        <w:rPr>
          <w:lang w:bidi="ar-JO"/>
        </w:rPr>
        <w:t xml:space="preserve"> students from </w:t>
      </w:r>
      <w:r w:rsidR="003F1E55">
        <w:rPr>
          <w:lang w:bidi="ar-JO"/>
        </w:rPr>
        <w:t xml:space="preserve">different </w:t>
      </w:r>
      <w:r w:rsidRPr="00296E62">
        <w:rPr>
          <w:lang w:bidi="ar-JO"/>
        </w:rPr>
        <w:t>regions</w:t>
      </w:r>
      <w:r w:rsidR="003F1E55">
        <w:rPr>
          <w:lang w:bidi="ar-JO"/>
        </w:rPr>
        <w:t xml:space="preserve"> and areas in Jordan</w:t>
      </w:r>
      <w:r w:rsidRPr="00296E62">
        <w:rPr>
          <w:lang w:bidi="ar-JO"/>
        </w:rPr>
        <w:t xml:space="preserve"> with the aim of raising their efficiency, developing their abilities and skills, and providing a creative </w:t>
      </w:r>
      <w:r w:rsidR="003E55AB">
        <w:rPr>
          <w:lang w:bidi="ar-JO"/>
        </w:rPr>
        <w:t>and excit</w:t>
      </w:r>
      <w:r w:rsidR="00E962FF">
        <w:rPr>
          <w:lang w:bidi="ar-JO"/>
        </w:rPr>
        <w:t>ing</w:t>
      </w:r>
      <w:r w:rsidR="003E55AB">
        <w:rPr>
          <w:lang w:bidi="ar-JO"/>
        </w:rPr>
        <w:t xml:space="preserve"> </w:t>
      </w:r>
      <w:r w:rsidRPr="00296E62">
        <w:rPr>
          <w:lang w:bidi="ar-JO"/>
        </w:rPr>
        <w:t xml:space="preserve">environment for </w:t>
      </w:r>
      <w:r w:rsidR="003E55AB">
        <w:rPr>
          <w:lang w:bidi="ar-JO"/>
        </w:rPr>
        <w:t>students</w:t>
      </w:r>
      <w:r w:rsidRPr="00296E62">
        <w:rPr>
          <w:lang w:bidi="ar-JO"/>
        </w:rPr>
        <w:t xml:space="preserve"> to enable them to refine their skills and highlight their </w:t>
      </w:r>
      <w:r w:rsidR="003E55AB">
        <w:rPr>
          <w:lang w:bidi="ar-JO"/>
        </w:rPr>
        <w:t>potentials</w:t>
      </w:r>
      <w:r w:rsidRPr="00296E62">
        <w:rPr>
          <w:lang w:bidi="ar-JO"/>
        </w:rPr>
        <w:t>, which is reflected positively</w:t>
      </w:r>
      <w:r w:rsidR="003E55AB">
        <w:rPr>
          <w:lang w:bidi="ar-JO"/>
        </w:rPr>
        <w:t xml:space="preserve"> in such challenges:</w:t>
      </w:r>
    </w:p>
    <w:p w14:paraId="0F3490F2" w14:textId="77777777" w:rsidR="00296E62" w:rsidRDefault="00296E62" w:rsidP="00296E62">
      <w:pPr>
        <w:pStyle w:val="ListParagraph"/>
        <w:ind w:left="630"/>
        <w:rPr>
          <w:lang w:bidi="ar-JO"/>
        </w:rPr>
      </w:pPr>
    </w:p>
    <w:p w14:paraId="7FD8D4D8" w14:textId="3F60BE26" w:rsidR="00296E62" w:rsidRDefault="003E55AB" w:rsidP="00B27A7C">
      <w:pPr>
        <w:pStyle w:val="ListParagraph"/>
        <w:numPr>
          <w:ilvl w:val="0"/>
          <w:numId w:val="23"/>
        </w:numPr>
        <w:ind w:left="630"/>
        <w:jc w:val="both"/>
        <w:rPr>
          <w:lang w:bidi="ar-JO"/>
        </w:rPr>
      </w:pPr>
      <w:r>
        <w:rPr>
          <w:lang w:bidi="ar-JO"/>
        </w:rPr>
        <w:t>F</w:t>
      </w:r>
      <w:r w:rsidR="004D0E34">
        <w:rPr>
          <w:lang w:bidi="ar-JO"/>
        </w:rPr>
        <w:t xml:space="preserve">IRST LEGO </w:t>
      </w:r>
      <w:proofErr w:type="gramStart"/>
      <w:r w:rsidR="004D0E34">
        <w:rPr>
          <w:lang w:bidi="ar-JO"/>
        </w:rPr>
        <w:t xml:space="preserve">League </w:t>
      </w:r>
      <w:r>
        <w:rPr>
          <w:lang w:bidi="ar-JO"/>
        </w:rPr>
        <w:t xml:space="preserve"> Robot</w:t>
      </w:r>
      <w:proofErr w:type="gramEnd"/>
      <w:r>
        <w:rPr>
          <w:lang w:bidi="ar-JO"/>
        </w:rPr>
        <w:t xml:space="preserve"> Competition for students aged (6-16 years)</w:t>
      </w:r>
      <w:r w:rsidR="00296E62">
        <w:rPr>
          <w:lang w:bidi="ar-JO"/>
        </w:rPr>
        <w:t xml:space="preserve"> </w:t>
      </w:r>
      <w:r>
        <w:rPr>
          <w:lang w:bidi="ar-JO"/>
        </w:rPr>
        <w:t xml:space="preserve">accredited by </w:t>
      </w:r>
      <w:r w:rsidR="00E962FF">
        <w:rPr>
          <w:lang w:bidi="ar-JO"/>
        </w:rPr>
        <w:t xml:space="preserve">the </w:t>
      </w:r>
      <w:r>
        <w:rPr>
          <w:lang w:bidi="ar-JO"/>
        </w:rPr>
        <w:t>FIRST organization.</w:t>
      </w:r>
      <w:r w:rsidR="00296E62">
        <w:rPr>
          <w:lang w:bidi="ar-JO"/>
        </w:rPr>
        <w:t xml:space="preserve">  </w:t>
      </w:r>
    </w:p>
    <w:p w14:paraId="3C6A7089" w14:textId="1C648FE1" w:rsidR="00296E62" w:rsidRDefault="003E55AB" w:rsidP="00B27A7C">
      <w:pPr>
        <w:pStyle w:val="ListParagraph"/>
        <w:numPr>
          <w:ilvl w:val="0"/>
          <w:numId w:val="23"/>
        </w:numPr>
        <w:ind w:left="630"/>
        <w:jc w:val="both"/>
        <w:rPr>
          <w:lang w:bidi="ar-JO"/>
        </w:rPr>
      </w:pPr>
      <w:r>
        <w:rPr>
          <w:lang w:bidi="ar-JO"/>
        </w:rPr>
        <w:t>Design and Technology Competition for Students aged (12-18 years)</w:t>
      </w:r>
      <w:r w:rsidR="00296E62">
        <w:rPr>
          <w:lang w:bidi="ar-JO"/>
        </w:rPr>
        <w:t xml:space="preserve"> </w:t>
      </w:r>
      <w:r>
        <w:rPr>
          <w:lang w:bidi="ar-JO"/>
        </w:rPr>
        <w:t>accredited</w:t>
      </w:r>
      <w:r w:rsidR="00296E62">
        <w:rPr>
          <w:lang w:bidi="ar-JO"/>
        </w:rPr>
        <w:t xml:space="preserve"> by DENFORD Foundation.</w:t>
      </w:r>
    </w:p>
    <w:p w14:paraId="5A6BFA3B" w14:textId="143DCC60" w:rsidR="00296E62" w:rsidRDefault="00296E62" w:rsidP="00B27A7C">
      <w:pPr>
        <w:pStyle w:val="ListParagraph"/>
        <w:numPr>
          <w:ilvl w:val="0"/>
          <w:numId w:val="23"/>
        </w:numPr>
        <w:ind w:left="630"/>
        <w:jc w:val="both"/>
        <w:rPr>
          <w:lang w:bidi="ar-JO"/>
        </w:rPr>
      </w:pPr>
      <w:r>
        <w:rPr>
          <w:lang w:bidi="ar-JO"/>
        </w:rPr>
        <w:t>National Robot Competition</w:t>
      </w:r>
      <w:r w:rsidR="003E55AB">
        <w:rPr>
          <w:lang w:bidi="ar-JO"/>
        </w:rPr>
        <w:t xml:space="preserve"> for students aged</w:t>
      </w:r>
      <w:r>
        <w:rPr>
          <w:lang w:bidi="ar-JO"/>
        </w:rPr>
        <w:t xml:space="preserve"> (10-25 years) and approved by the Arab Society of Robotics and Artificial Intelligence</w:t>
      </w:r>
      <w:r w:rsidR="003E55AB">
        <w:rPr>
          <w:lang w:bidi="ar-JO"/>
        </w:rPr>
        <w:t>.</w:t>
      </w:r>
    </w:p>
    <w:p w14:paraId="7B6B87B1" w14:textId="0CEE3EDE" w:rsidR="00296E62" w:rsidRDefault="00296E62" w:rsidP="00B27A7C">
      <w:pPr>
        <w:pStyle w:val="ListParagraph"/>
        <w:numPr>
          <w:ilvl w:val="0"/>
          <w:numId w:val="23"/>
        </w:numPr>
        <w:ind w:left="630"/>
        <w:jc w:val="both"/>
        <w:rPr>
          <w:lang w:bidi="ar-JO"/>
        </w:rPr>
      </w:pPr>
      <w:r>
        <w:rPr>
          <w:lang w:bidi="ar-JO"/>
        </w:rPr>
        <w:t>Steam Education Competition</w:t>
      </w:r>
      <w:r w:rsidR="003E55AB">
        <w:rPr>
          <w:lang w:bidi="ar-JO"/>
        </w:rPr>
        <w:t xml:space="preserve"> for teachers</w:t>
      </w:r>
      <w:r>
        <w:rPr>
          <w:lang w:bidi="ar-JO"/>
        </w:rPr>
        <w:t>: Aims to encourage teachers to develop innovative and STEAM-oriented models for creative classrooms.</w:t>
      </w:r>
    </w:p>
    <w:p w14:paraId="67417E78" w14:textId="7D6B831B" w:rsidR="00296E62" w:rsidRDefault="003E55AB" w:rsidP="00B27A7C">
      <w:pPr>
        <w:pStyle w:val="ListParagraph"/>
        <w:numPr>
          <w:ilvl w:val="0"/>
          <w:numId w:val="23"/>
        </w:numPr>
        <w:ind w:left="630"/>
        <w:jc w:val="both"/>
        <w:rPr>
          <w:lang w:bidi="ar-JO"/>
        </w:rPr>
      </w:pPr>
      <w:r>
        <w:rPr>
          <w:lang w:bidi="ar-JO"/>
        </w:rPr>
        <w:t xml:space="preserve">The </w:t>
      </w:r>
      <w:r w:rsidR="00296E62">
        <w:rPr>
          <w:lang w:bidi="ar-JO"/>
        </w:rPr>
        <w:t xml:space="preserve">Annual Conference of Excellence in </w:t>
      </w:r>
      <w:proofErr w:type="gramStart"/>
      <w:r>
        <w:rPr>
          <w:lang w:bidi="ar-JO"/>
        </w:rPr>
        <w:t>Education</w:t>
      </w:r>
      <w:r w:rsidR="004D0E34">
        <w:rPr>
          <w:lang w:bidi="ar-JO"/>
        </w:rPr>
        <w:t>:</w:t>
      </w:r>
      <w:proofErr w:type="gramEnd"/>
      <w:r w:rsidR="00296E62">
        <w:rPr>
          <w:lang w:bidi="ar-JO"/>
        </w:rPr>
        <w:t xml:space="preserve"> </w:t>
      </w:r>
      <w:r>
        <w:rPr>
          <w:lang w:bidi="ar-JO"/>
        </w:rPr>
        <w:t xml:space="preserve">is a </w:t>
      </w:r>
      <w:r w:rsidR="00296E62">
        <w:rPr>
          <w:lang w:bidi="ar-JO"/>
        </w:rPr>
        <w:t xml:space="preserve">training conference aimed </w:t>
      </w:r>
      <w:r>
        <w:rPr>
          <w:lang w:bidi="ar-JO"/>
        </w:rPr>
        <w:t>at providing</w:t>
      </w:r>
      <w:r w:rsidR="00296E62">
        <w:rPr>
          <w:lang w:bidi="ar-JO"/>
        </w:rPr>
        <w:t xml:space="preserve"> the opportunity for </w:t>
      </w:r>
      <w:r>
        <w:rPr>
          <w:lang w:bidi="ar-JO"/>
        </w:rPr>
        <w:t>people of concern</w:t>
      </w:r>
      <w:r w:rsidR="00296E62">
        <w:rPr>
          <w:lang w:bidi="ar-JO"/>
        </w:rPr>
        <w:t xml:space="preserve"> interested in the field</w:t>
      </w:r>
      <w:r>
        <w:rPr>
          <w:lang w:bidi="ar-JO"/>
        </w:rPr>
        <w:t>s</w:t>
      </w:r>
      <w:r w:rsidR="00296E62">
        <w:rPr>
          <w:lang w:bidi="ar-JO"/>
        </w:rPr>
        <w:t xml:space="preserve"> of excellence and creativity in education.</w:t>
      </w:r>
    </w:p>
    <w:p w14:paraId="1F79432F" w14:textId="39BB8688" w:rsidR="00296E62" w:rsidRDefault="004D0E34" w:rsidP="00B27A7C">
      <w:pPr>
        <w:pStyle w:val="ListParagraph"/>
        <w:numPr>
          <w:ilvl w:val="0"/>
          <w:numId w:val="23"/>
        </w:numPr>
        <w:ind w:left="630"/>
        <w:jc w:val="both"/>
        <w:rPr>
          <w:lang w:bidi="ar-JO"/>
        </w:rPr>
      </w:pPr>
      <w:r>
        <w:rPr>
          <w:lang w:bidi="ar-JO"/>
        </w:rPr>
        <w:t>O</w:t>
      </w:r>
      <w:r w:rsidR="00296E62">
        <w:rPr>
          <w:lang w:bidi="ar-JO"/>
        </w:rPr>
        <w:t xml:space="preserve">utreach </w:t>
      </w:r>
      <w:r>
        <w:rPr>
          <w:lang w:bidi="ar-JO"/>
        </w:rPr>
        <w:t>programs</w:t>
      </w:r>
      <w:r w:rsidR="003E55AB">
        <w:rPr>
          <w:lang w:bidi="ar-JO"/>
        </w:rPr>
        <w:t>: t</w:t>
      </w:r>
      <w:r w:rsidR="00296E62">
        <w:rPr>
          <w:lang w:bidi="ar-JO"/>
        </w:rPr>
        <w:t xml:space="preserve">he center works to provide awareness programs and guidance to teachers, students, and parents through a monthly </w:t>
      </w:r>
      <w:r w:rsidR="007439F4">
        <w:rPr>
          <w:lang w:bidi="ar-JO"/>
        </w:rPr>
        <w:t xml:space="preserve">remote programme of </w:t>
      </w:r>
      <w:r w:rsidR="00296E62">
        <w:rPr>
          <w:lang w:bidi="ar-JO"/>
        </w:rPr>
        <w:t xml:space="preserve">lectures, seminars, and workshops for all </w:t>
      </w:r>
      <w:r w:rsidR="007439F4">
        <w:rPr>
          <w:lang w:bidi="ar-JO"/>
        </w:rPr>
        <w:t xml:space="preserve">educators and people of interest </w:t>
      </w:r>
      <w:r w:rsidR="00296E62">
        <w:rPr>
          <w:lang w:bidi="ar-JO"/>
        </w:rPr>
        <w:t>in the field of education</w:t>
      </w:r>
      <w:r w:rsidR="007439F4">
        <w:rPr>
          <w:lang w:bidi="ar-JO"/>
        </w:rPr>
        <w:t>.</w:t>
      </w:r>
      <w:r w:rsidR="00296E62">
        <w:rPr>
          <w:lang w:bidi="ar-JO"/>
        </w:rPr>
        <w:t xml:space="preserve"> </w:t>
      </w:r>
    </w:p>
    <w:p w14:paraId="3A1922B0" w14:textId="71549CB1" w:rsidR="00B27A7C" w:rsidRDefault="00B27A7C" w:rsidP="00B27A7C">
      <w:pPr>
        <w:rPr>
          <w:lang w:bidi="ar-JO"/>
        </w:rPr>
      </w:pPr>
    </w:p>
    <w:p w14:paraId="6ABF6560" w14:textId="3A594378" w:rsidR="00B27A7C" w:rsidRPr="00B27A7C" w:rsidRDefault="00B27A7C" w:rsidP="00B27A7C">
      <w:pPr>
        <w:rPr>
          <w:b/>
          <w:bCs/>
          <w:i/>
          <w:iCs/>
          <w:lang w:bidi="ar-JO"/>
        </w:rPr>
      </w:pPr>
      <w:r w:rsidRPr="00B27A7C">
        <w:rPr>
          <w:b/>
          <w:bCs/>
          <w:i/>
          <w:iCs/>
          <w:lang w:bidi="ar-JO"/>
        </w:rPr>
        <w:t xml:space="preserve">10.  </w:t>
      </w:r>
      <w:r w:rsidR="005405B3">
        <w:rPr>
          <w:b/>
          <w:bCs/>
          <w:i/>
          <w:iCs/>
          <w:lang w:bidi="ar-JO"/>
        </w:rPr>
        <w:t>I</w:t>
      </w:r>
      <w:r w:rsidRPr="00B27A7C">
        <w:rPr>
          <w:b/>
          <w:bCs/>
          <w:i/>
          <w:iCs/>
          <w:lang w:bidi="ar-JO"/>
        </w:rPr>
        <w:t>nnovative educational initiatives</w:t>
      </w:r>
    </w:p>
    <w:p w14:paraId="4BA0FC53" w14:textId="148D09A7" w:rsidR="00B27A7C" w:rsidRDefault="00B27A7C" w:rsidP="00B27A7C">
      <w:pPr>
        <w:rPr>
          <w:lang w:bidi="ar-JO"/>
        </w:rPr>
      </w:pPr>
      <w:r>
        <w:rPr>
          <w:lang w:bidi="ar-JO"/>
        </w:rPr>
        <w:t xml:space="preserve"> Launching innovative initiatives aimed at investing in modern technology and providing it to schools in easy and practical ways so that teachers can benefit from these technologies and laboratories in the educational process. Most prominent initiatives launched by the Center at the level of the Kingdom:</w:t>
      </w:r>
    </w:p>
    <w:p w14:paraId="79FCDDEE" w14:textId="6BE35A6D" w:rsidR="00B27A7C" w:rsidRDefault="005405B3" w:rsidP="00984EE8">
      <w:pPr>
        <w:pStyle w:val="ListParagraph"/>
        <w:numPr>
          <w:ilvl w:val="0"/>
          <w:numId w:val="24"/>
        </w:numPr>
        <w:jc w:val="both"/>
        <w:rPr>
          <w:lang w:bidi="ar-JO"/>
        </w:rPr>
      </w:pPr>
      <w:r w:rsidRPr="005405B3">
        <w:rPr>
          <w:b/>
          <w:bCs/>
          <w:lang w:bidi="ar-JO"/>
        </w:rPr>
        <w:t>Educational Robot Initiative</w:t>
      </w:r>
      <w:r w:rsidR="00B27A7C">
        <w:rPr>
          <w:lang w:bidi="ar-JO"/>
        </w:rPr>
        <w:t>: Launched in 2004 aimed at spreading the culture and science of robotics in schools and among students and teachers, an integrated program was designed that includes laboratories, teacher preparation courses in the field of educational robotics, competitions, activities, and events</w:t>
      </w:r>
      <w:r>
        <w:rPr>
          <w:lang w:bidi="ar-JO"/>
        </w:rPr>
        <w:t>. B</w:t>
      </w:r>
      <w:r w:rsidR="00B27A7C">
        <w:rPr>
          <w:lang w:bidi="ar-JO"/>
        </w:rPr>
        <w:t xml:space="preserve">enefited </w:t>
      </w:r>
      <w:r>
        <w:rPr>
          <w:lang w:bidi="ar-JO"/>
        </w:rPr>
        <w:t xml:space="preserve">from this initiative </w:t>
      </w:r>
      <w:r w:rsidR="00B27A7C">
        <w:rPr>
          <w:lang w:bidi="ar-JO"/>
        </w:rPr>
        <w:t>more than 50,000 students and teachers to date.</w:t>
      </w:r>
    </w:p>
    <w:p w14:paraId="0EFEEFB8" w14:textId="79F82490" w:rsidR="00B27A7C" w:rsidRDefault="00B27A7C" w:rsidP="00984EE8">
      <w:pPr>
        <w:pStyle w:val="ListParagraph"/>
        <w:numPr>
          <w:ilvl w:val="0"/>
          <w:numId w:val="24"/>
        </w:numPr>
        <w:jc w:val="both"/>
        <w:rPr>
          <w:lang w:bidi="ar-JO"/>
        </w:rPr>
      </w:pPr>
      <w:r w:rsidRPr="005405B3">
        <w:rPr>
          <w:b/>
          <w:bCs/>
          <w:lang w:bidi="ar-JO"/>
        </w:rPr>
        <w:t xml:space="preserve">Technology Design in </w:t>
      </w:r>
      <w:r w:rsidR="005405B3" w:rsidRPr="005405B3">
        <w:rPr>
          <w:b/>
          <w:bCs/>
          <w:lang w:bidi="ar-JO"/>
        </w:rPr>
        <w:t>Education</w:t>
      </w:r>
      <w:r w:rsidR="005405B3">
        <w:rPr>
          <w:rFonts w:hint="cs"/>
          <w:b/>
          <w:bCs/>
          <w:rtl/>
          <w:lang w:bidi="ar-JO"/>
        </w:rPr>
        <w:t xml:space="preserve"> </w:t>
      </w:r>
      <w:r w:rsidR="005405B3">
        <w:rPr>
          <w:b/>
          <w:bCs/>
          <w:lang w:bidi="ar-JO"/>
        </w:rPr>
        <w:t>Initiative</w:t>
      </w:r>
      <w:r>
        <w:rPr>
          <w:lang w:bidi="ar-JO"/>
        </w:rPr>
        <w:t>: Launched in 2008 and aimed to build the capacity of students in the fields of technology based on manufacturing using CAD-CAM-CNC technology, where this technology was introduced in the field of education and training teachers and students on how to turn their ideas into products through computer numerical control devices and 3D printer</w:t>
      </w:r>
      <w:r w:rsidR="005405B3">
        <w:rPr>
          <w:lang w:bidi="ar-JO"/>
        </w:rPr>
        <w:t>. B</w:t>
      </w:r>
      <w:r>
        <w:rPr>
          <w:lang w:bidi="ar-JO"/>
        </w:rPr>
        <w:t xml:space="preserve">enefited from this </w:t>
      </w:r>
      <w:r w:rsidR="005405B3">
        <w:rPr>
          <w:lang w:bidi="ar-JO"/>
        </w:rPr>
        <w:t>initiative</w:t>
      </w:r>
      <w:r>
        <w:rPr>
          <w:lang w:bidi="ar-JO"/>
        </w:rPr>
        <w:t xml:space="preserve"> to date 5000 students and teachers.</w:t>
      </w:r>
    </w:p>
    <w:p w14:paraId="3F34420D" w14:textId="3DC0222D" w:rsidR="00B27A7C" w:rsidRDefault="00B27A7C" w:rsidP="00984EE8">
      <w:pPr>
        <w:pStyle w:val="ListParagraph"/>
        <w:numPr>
          <w:ilvl w:val="0"/>
          <w:numId w:val="24"/>
        </w:numPr>
        <w:jc w:val="both"/>
        <w:rPr>
          <w:lang w:bidi="ar-JO"/>
        </w:rPr>
      </w:pPr>
      <w:r w:rsidRPr="005405B3">
        <w:rPr>
          <w:b/>
          <w:bCs/>
          <w:lang w:bidi="ar-JO"/>
        </w:rPr>
        <w:t xml:space="preserve">STEAM </w:t>
      </w:r>
      <w:r w:rsidR="005405B3" w:rsidRPr="005405B3">
        <w:rPr>
          <w:b/>
          <w:bCs/>
          <w:lang w:bidi="ar-JO"/>
        </w:rPr>
        <w:t>Approach in Education I</w:t>
      </w:r>
      <w:r w:rsidRPr="005405B3">
        <w:rPr>
          <w:b/>
          <w:bCs/>
          <w:lang w:bidi="ar-JO"/>
        </w:rPr>
        <w:t>nitiative</w:t>
      </w:r>
      <w:r>
        <w:rPr>
          <w:lang w:bidi="ar-JO"/>
        </w:rPr>
        <w:t xml:space="preserve">: This global orientation was adopted by the </w:t>
      </w:r>
      <w:r w:rsidR="005405B3">
        <w:rPr>
          <w:lang w:bidi="ar-JO"/>
        </w:rPr>
        <w:t>JCEE in</w:t>
      </w:r>
      <w:r>
        <w:rPr>
          <w:lang w:bidi="ar-JO"/>
        </w:rPr>
        <w:t xml:space="preserve"> 2011 and has developed many curricula, plans, training courses, competitions and training </w:t>
      </w:r>
      <w:r w:rsidR="005405B3">
        <w:rPr>
          <w:lang w:bidi="ar-JO"/>
        </w:rPr>
        <w:t>kits</w:t>
      </w:r>
      <w:r>
        <w:rPr>
          <w:lang w:bidi="ar-JO"/>
        </w:rPr>
        <w:t xml:space="preserve"> that encourage teachers and students to benefit and build their abilities in accordance with the best international practices</w:t>
      </w:r>
      <w:r w:rsidR="005405B3">
        <w:rPr>
          <w:lang w:bidi="ar-JO"/>
        </w:rPr>
        <w:t>. B</w:t>
      </w:r>
      <w:r>
        <w:rPr>
          <w:lang w:bidi="ar-JO"/>
        </w:rPr>
        <w:t xml:space="preserve">enefited from this </w:t>
      </w:r>
      <w:r w:rsidR="005405B3">
        <w:rPr>
          <w:lang w:bidi="ar-JO"/>
        </w:rPr>
        <w:t>initiative</w:t>
      </w:r>
      <w:r>
        <w:rPr>
          <w:lang w:bidi="ar-JO"/>
        </w:rPr>
        <w:t xml:space="preserve"> 12</w:t>
      </w:r>
      <w:r w:rsidR="005405B3">
        <w:rPr>
          <w:lang w:bidi="ar-JO"/>
        </w:rPr>
        <w:t xml:space="preserve">,000 </w:t>
      </w:r>
      <w:r>
        <w:rPr>
          <w:lang w:bidi="ar-JO"/>
        </w:rPr>
        <w:t>teachers and more than 30</w:t>
      </w:r>
      <w:r w:rsidR="005405B3">
        <w:rPr>
          <w:lang w:bidi="ar-JO"/>
        </w:rPr>
        <w:t>,000 students.</w:t>
      </w:r>
    </w:p>
    <w:p w14:paraId="123C2EA1" w14:textId="72E886CC" w:rsidR="00B27A7C" w:rsidRDefault="00B27A7C" w:rsidP="00984EE8">
      <w:pPr>
        <w:pStyle w:val="ListParagraph"/>
        <w:numPr>
          <w:ilvl w:val="0"/>
          <w:numId w:val="24"/>
        </w:numPr>
        <w:jc w:val="both"/>
        <w:rPr>
          <w:lang w:bidi="ar-JO"/>
        </w:rPr>
      </w:pPr>
      <w:r w:rsidRPr="005405B3">
        <w:rPr>
          <w:b/>
          <w:bCs/>
          <w:lang w:bidi="ar-JO"/>
        </w:rPr>
        <w:t>Virtual Reality Lab Initiative in Education</w:t>
      </w:r>
      <w:r>
        <w:rPr>
          <w:lang w:bidi="ar-JO"/>
        </w:rPr>
        <w:t xml:space="preserve">: In line with global trends and with the aim of introducing the educational community </w:t>
      </w:r>
      <w:r w:rsidR="00E962FF">
        <w:rPr>
          <w:lang w:bidi="ar-JO"/>
        </w:rPr>
        <w:t>to</w:t>
      </w:r>
      <w:r>
        <w:rPr>
          <w:lang w:bidi="ar-JO"/>
        </w:rPr>
        <w:t xml:space="preserve"> the best technologies and modern methods in education, the Center launched the </w:t>
      </w:r>
      <w:r w:rsidR="00F6433B" w:rsidRPr="00F6433B">
        <w:rPr>
          <w:lang w:bidi="ar-JO"/>
        </w:rPr>
        <w:t>Virtual Reality Lab Initiative in Education</w:t>
      </w:r>
      <w:r>
        <w:rPr>
          <w:lang w:bidi="ar-JO"/>
        </w:rPr>
        <w:t xml:space="preserve"> in 2021.</w:t>
      </w:r>
    </w:p>
    <w:p w14:paraId="560C1B93" w14:textId="34D31056" w:rsidR="00B27A7C" w:rsidRDefault="00B27A7C" w:rsidP="00984EE8">
      <w:pPr>
        <w:pStyle w:val="ListParagraph"/>
        <w:numPr>
          <w:ilvl w:val="0"/>
          <w:numId w:val="24"/>
        </w:numPr>
        <w:jc w:val="both"/>
        <w:rPr>
          <w:lang w:bidi="ar-JO"/>
        </w:rPr>
      </w:pPr>
      <w:r w:rsidRPr="00F6433B">
        <w:rPr>
          <w:b/>
          <w:bCs/>
          <w:lang w:bidi="ar-JO"/>
        </w:rPr>
        <w:t xml:space="preserve">King Hussein Science </w:t>
      </w:r>
      <w:r w:rsidR="00F6433B">
        <w:rPr>
          <w:b/>
          <w:bCs/>
          <w:lang w:bidi="ar-JO"/>
        </w:rPr>
        <w:t>Garden</w:t>
      </w:r>
      <w:r w:rsidRPr="00F6433B">
        <w:rPr>
          <w:b/>
          <w:bCs/>
          <w:lang w:bidi="ar-JO"/>
        </w:rPr>
        <w:t xml:space="preserve"> Initiative</w:t>
      </w:r>
      <w:r>
        <w:rPr>
          <w:lang w:bidi="ar-JO"/>
        </w:rPr>
        <w:t xml:space="preserve">: The </w:t>
      </w:r>
      <w:r w:rsidR="00F6433B">
        <w:rPr>
          <w:lang w:bidi="ar-JO"/>
        </w:rPr>
        <w:t xml:space="preserve">science garden </w:t>
      </w:r>
      <w:r>
        <w:rPr>
          <w:lang w:bidi="ar-JO"/>
        </w:rPr>
        <w:t>was opened in 2002 to provide an attractive and enjoyable educational environment for students by providing 40 external scientific applications (Outdoor)</w:t>
      </w:r>
      <w:r w:rsidR="00CC792D">
        <w:rPr>
          <w:lang w:bidi="ar-JO"/>
        </w:rPr>
        <w:t>.  The garden was visited by</w:t>
      </w:r>
      <w:r>
        <w:rPr>
          <w:lang w:bidi="ar-JO"/>
        </w:rPr>
        <w:t xml:space="preserve"> more than 70</w:t>
      </w:r>
      <w:r w:rsidR="00CC792D">
        <w:rPr>
          <w:lang w:bidi="ar-JO"/>
        </w:rPr>
        <w:t>,000</w:t>
      </w:r>
      <w:r>
        <w:rPr>
          <w:lang w:bidi="ar-JO"/>
        </w:rPr>
        <w:t xml:space="preserve"> students and teachers from different regions of the Kingdom.</w:t>
      </w:r>
    </w:p>
    <w:p w14:paraId="2026921B" w14:textId="1F002615" w:rsidR="00DC3F46" w:rsidRDefault="00DC3F46" w:rsidP="00DC3F46">
      <w:pPr>
        <w:jc w:val="both"/>
        <w:rPr>
          <w:lang w:bidi="ar-JO"/>
        </w:rPr>
      </w:pPr>
    </w:p>
    <w:p w14:paraId="7670D0EC" w14:textId="5BE41D42" w:rsidR="00DC3F46" w:rsidRPr="00DC3F46" w:rsidRDefault="00DC3F46" w:rsidP="00DC3F46">
      <w:pPr>
        <w:pStyle w:val="ListParagraph"/>
        <w:ind w:left="0"/>
        <w:rPr>
          <w:b/>
          <w:bCs/>
          <w:lang w:bidi="ar-JO"/>
        </w:rPr>
      </w:pPr>
      <w:r w:rsidRPr="00DC3F46">
        <w:rPr>
          <w:b/>
          <w:bCs/>
          <w:lang w:bidi="ar-JO"/>
        </w:rPr>
        <w:t>1</w:t>
      </w:r>
      <w:r>
        <w:rPr>
          <w:b/>
          <w:bCs/>
          <w:lang w:bidi="ar-JO"/>
        </w:rPr>
        <w:t>1</w:t>
      </w:r>
      <w:r w:rsidRPr="00DC3F46">
        <w:rPr>
          <w:b/>
          <w:bCs/>
          <w:lang w:bidi="ar-JO"/>
        </w:rPr>
        <w:t xml:space="preserve">.  </w:t>
      </w:r>
      <w:r>
        <w:rPr>
          <w:b/>
          <w:bCs/>
          <w:lang w:bidi="ar-JO"/>
        </w:rPr>
        <w:t>Tests</w:t>
      </w:r>
      <w:r w:rsidRPr="00DC3F46">
        <w:rPr>
          <w:b/>
          <w:bCs/>
          <w:lang w:bidi="ar-JO"/>
        </w:rPr>
        <w:t xml:space="preserve"> and diagnostics</w:t>
      </w:r>
    </w:p>
    <w:p w14:paraId="63C1AB39" w14:textId="4F549664" w:rsidR="00DC3F46" w:rsidRDefault="00E938F4" w:rsidP="00DC3F46">
      <w:pPr>
        <w:jc w:val="both"/>
        <w:rPr>
          <w:lang w:bidi="ar-JO"/>
        </w:rPr>
      </w:pPr>
      <w:r>
        <w:rPr>
          <w:lang w:bidi="ar-JO"/>
        </w:rPr>
        <w:t>T</w:t>
      </w:r>
      <w:r w:rsidRPr="00E938F4">
        <w:rPr>
          <w:lang w:bidi="ar-JO"/>
        </w:rPr>
        <w:t xml:space="preserve">hrough the </w:t>
      </w:r>
      <w:r>
        <w:rPr>
          <w:lang w:bidi="ar-JO"/>
        </w:rPr>
        <w:t>T</w:t>
      </w:r>
      <w:r w:rsidRPr="00E938F4">
        <w:rPr>
          <w:lang w:bidi="ar-JO"/>
        </w:rPr>
        <w:t xml:space="preserve">ests and </w:t>
      </w:r>
      <w:r w:rsidR="00964DAD">
        <w:rPr>
          <w:lang w:bidi="ar-JO"/>
        </w:rPr>
        <w:t>evaluation</w:t>
      </w:r>
      <w:r w:rsidRPr="00E938F4">
        <w:rPr>
          <w:lang w:bidi="ar-JO"/>
        </w:rPr>
        <w:t xml:space="preserve"> </w:t>
      </w:r>
      <w:r>
        <w:rPr>
          <w:lang w:bidi="ar-JO"/>
        </w:rPr>
        <w:t>U</w:t>
      </w:r>
      <w:r w:rsidRPr="00E938F4">
        <w:rPr>
          <w:lang w:bidi="ar-JO"/>
        </w:rPr>
        <w:t xml:space="preserve">nit, </w:t>
      </w:r>
      <w:r w:rsidR="002C0CA5">
        <w:rPr>
          <w:lang w:bidi="ar-JO"/>
        </w:rPr>
        <w:t>test</w:t>
      </w:r>
      <w:r w:rsidRPr="00E938F4">
        <w:rPr>
          <w:lang w:bidi="ar-JO"/>
        </w:rPr>
        <w:t xml:space="preserve"> sessions related to the detection of gifted and creative students</w:t>
      </w:r>
      <w:r>
        <w:rPr>
          <w:lang w:bidi="ar-JO"/>
        </w:rPr>
        <w:t xml:space="preserve"> are conducted</w:t>
      </w:r>
      <w:r w:rsidR="002C0CA5">
        <w:rPr>
          <w:lang w:bidi="ar-JO"/>
        </w:rPr>
        <w:t xml:space="preserve"> throughout the year</w:t>
      </w:r>
      <w:r>
        <w:rPr>
          <w:lang w:bidi="ar-JO"/>
        </w:rPr>
        <w:t xml:space="preserve">, in addition to </w:t>
      </w:r>
      <w:r w:rsidRPr="00E938F4">
        <w:rPr>
          <w:lang w:bidi="ar-JO"/>
        </w:rPr>
        <w:t>provid</w:t>
      </w:r>
      <w:r>
        <w:rPr>
          <w:lang w:bidi="ar-JO"/>
        </w:rPr>
        <w:t>ing</w:t>
      </w:r>
      <w:r w:rsidRPr="00E938F4">
        <w:rPr>
          <w:lang w:bidi="ar-JO"/>
        </w:rPr>
        <w:t xml:space="preserve"> </w:t>
      </w:r>
      <w:r w:rsidR="002C0CA5">
        <w:rPr>
          <w:lang w:bidi="ar-JO"/>
        </w:rPr>
        <w:t>the</w:t>
      </w:r>
      <w:r w:rsidRPr="00E938F4">
        <w:rPr>
          <w:lang w:bidi="ar-JO"/>
        </w:rPr>
        <w:t xml:space="preserve"> service </w:t>
      </w:r>
      <w:r>
        <w:rPr>
          <w:lang w:bidi="ar-JO"/>
        </w:rPr>
        <w:t>of</w:t>
      </w:r>
      <w:r w:rsidRPr="00E938F4">
        <w:rPr>
          <w:lang w:bidi="ar-JO"/>
        </w:rPr>
        <w:t xml:space="preserve"> measuring individual and collective intelligence</w:t>
      </w:r>
      <w:r>
        <w:rPr>
          <w:lang w:bidi="ar-JO"/>
        </w:rPr>
        <w:t xml:space="preserve"> for students</w:t>
      </w:r>
      <w:r w:rsidR="00DC3F46">
        <w:rPr>
          <w:lang w:bidi="ar-JO"/>
        </w:rPr>
        <w:t xml:space="preserve">. more than 30,000 detection tests have been conducted </w:t>
      </w:r>
      <w:r w:rsidR="00993B36">
        <w:rPr>
          <w:lang w:bidi="ar-JO"/>
        </w:rPr>
        <w:t>s</w:t>
      </w:r>
      <w:r w:rsidR="00993B36" w:rsidRPr="00993B36">
        <w:rPr>
          <w:lang w:bidi="ar-JO"/>
        </w:rPr>
        <w:t xml:space="preserve">ince the beginning of its provision of services </w:t>
      </w:r>
      <w:r w:rsidR="00DC3F46">
        <w:rPr>
          <w:lang w:bidi="ar-JO"/>
        </w:rPr>
        <w:t>in 1998</w:t>
      </w:r>
      <w:r>
        <w:rPr>
          <w:lang w:bidi="ar-JO"/>
        </w:rPr>
        <w:t>. The</w:t>
      </w:r>
      <w:r w:rsidR="00DC3F46">
        <w:rPr>
          <w:lang w:bidi="ar-JO"/>
        </w:rPr>
        <w:t xml:space="preserve"> center relies on a group of international tests, </w:t>
      </w:r>
      <w:r w:rsidR="00DC3F46" w:rsidRPr="002C0CA5">
        <w:rPr>
          <w:lang w:bidi="ar-JO"/>
        </w:rPr>
        <w:t xml:space="preserve">to apply them to students, </w:t>
      </w:r>
      <w:r w:rsidR="007178F3" w:rsidRPr="002C0CA5">
        <w:rPr>
          <w:lang w:bidi="ar-JO"/>
        </w:rPr>
        <w:t>and</w:t>
      </w:r>
      <w:r w:rsidR="00DC3F46" w:rsidRPr="002C0CA5">
        <w:rPr>
          <w:lang w:bidi="ar-JO"/>
        </w:rPr>
        <w:t xml:space="preserve"> train those interested and specialists in the field of intelligence and creativity tests, </w:t>
      </w:r>
      <w:r w:rsidRPr="002C0CA5">
        <w:rPr>
          <w:lang w:bidi="ar-JO"/>
        </w:rPr>
        <w:t>detect</w:t>
      </w:r>
      <w:r w:rsidR="00DC3F46" w:rsidRPr="002C0CA5">
        <w:rPr>
          <w:lang w:bidi="ar-JO"/>
        </w:rPr>
        <w:t xml:space="preserve"> talented students and builds their capabilities in </w:t>
      </w:r>
      <w:r w:rsidRPr="002C0CA5">
        <w:rPr>
          <w:lang w:bidi="ar-JO"/>
        </w:rPr>
        <w:t>such</w:t>
      </w:r>
      <w:r w:rsidR="00DC3F46" w:rsidRPr="002C0CA5">
        <w:rPr>
          <w:lang w:bidi="ar-JO"/>
        </w:rPr>
        <w:t xml:space="preserve"> areas</w:t>
      </w:r>
      <w:r w:rsidRPr="002C0CA5">
        <w:rPr>
          <w:lang w:bidi="ar-JO"/>
        </w:rPr>
        <w:t xml:space="preserve">. </w:t>
      </w:r>
      <w:r w:rsidR="009F2627" w:rsidRPr="002C0CA5">
        <w:rPr>
          <w:lang w:bidi="ar-JO"/>
        </w:rPr>
        <w:t>The m</w:t>
      </w:r>
      <w:r w:rsidRPr="002C0CA5">
        <w:rPr>
          <w:lang w:bidi="ar-JO"/>
        </w:rPr>
        <w:t xml:space="preserve">ain services provided </w:t>
      </w:r>
      <w:r>
        <w:rPr>
          <w:lang w:bidi="ar-JO"/>
        </w:rPr>
        <w:t>by the center in this field are the following:</w:t>
      </w:r>
    </w:p>
    <w:p w14:paraId="0148A9D2" w14:textId="763F3E9E" w:rsidR="00DC3F46" w:rsidRDefault="00DC3F46" w:rsidP="007178F3">
      <w:pPr>
        <w:pStyle w:val="ListParagraph"/>
        <w:numPr>
          <w:ilvl w:val="0"/>
          <w:numId w:val="25"/>
        </w:numPr>
        <w:ind w:left="630"/>
        <w:rPr>
          <w:lang w:bidi="ar-JO"/>
        </w:rPr>
      </w:pPr>
      <w:r>
        <w:rPr>
          <w:lang w:bidi="ar-JO"/>
        </w:rPr>
        <w:t>Implementing intelligence and creativity tests individually and collectively for school recruits referred by parents and other schools.</w:t>
      </w:r>
    </w:p>
    <w:p w14:paraId="5BA790B0" w14:textId="7475ED48" w:rsidR="00DC3F46" w:rsidRDefault="00DC3F46" w:rsidP="007178F3">
      <w:pPr>
        <w:pStyle w:val="ListParagraph"/>
        <w:numPr>
          <w:ilvl w:val="0"/>
          <w:numId w:val="25"/>
        </w:numPr>
        <w:ind w:left="630"/>
        <w:rPr>
          <w:lang w:bidi="ar-JO"/>
        </w:rPr>
      </w:pPr>
      <w:r>
        <w:rPr>
          <w:lang w:bidi="ar-JO"/>
        </w:rPr>
        <w:t>Establishing programs for talented and outstanding students.</w:t>
      </w:r>
    </w:p>
    <w:p w14:paraId="4666A101" w14:textId="0FA3C324" w:rsidR="00DC3F46" w:rsidRDefault="00DC3F46" w:rsidP="007178F3">
      <w:pPr>
        <w:pStyle w:val="ListParagraph"/>
        <w:numPr>
          <w:ilvl w:val="0"/>
          <w:numId w:val="25"/>
        </w:numPr>
        <w:ind w:left="630"/>
        <w:rPr>
          <w:lang w:bidi="ar-JO"/>
        </w:rPr>
      </w:pPr>
      <w:r>
        <w:rPr>
          <w:lang w:bidi="ar-JO"/>
        </w:rPr>
        <w:lastRenderedPageBreak/>
        <w:t>Assisting in structuring individual plans commensurate with each student potential and capabilities in accordance with the test results</w:t>
      </w:r>
    </w:p>
    <w:p w14:paraId="188203A3" w14:textId="4ED24999" w:rsidR="00425463" w:rsidRDefault="00425463" w:rsidP="00425463">
      <w:pPr>
        <w:pStyle w:val="ListParagraph"/>
        <w:ind w:left="630"/>
        <w:rPr>
          <w:lang w:bidi="ar-JO"/>
        </w:rPr>
      </w:pPr>
    </w:p>
    <w:p w14:paraId="745E5410" w14:textId="77777777" w:rsidR="00425463" w:rsidRDefault="00425463" w:rsidP="00425463">
      <w:pPr>
        <w:pStyle w:val="ListParagraph"/>
        <w:ind w:left="630"/>
        <w:rPr>
          <w:lang w:bidi="ar-JO"/>
        </w:rPr>
      </w:pPr>
    </w:p>
    <w:p w14:paraId="46059502" w14:textId="258C8115" w:rsidR="007178F3" w:rsidRPr="007178F3" w:rsidRDefault="007178F3" w:rsidP="00DC3F46">
      <w:pPr>
        <w:ind w:left="360"/>
        <w:rPr>
          <w:b/>
          <w:bCs/>
          <w:rtl/>
          <w:lang w:bidi="ar-JO"/>
        </w:rPr>
      </w:pPr>
      <w:r w:rsidRPr="007178F3">
        <w:rPr>
          <w:b/>
          <w:bCs/>
          <w:lang w:bidi="ar-JO"/>
        </w:rPr>
        <w:t>The center holds the following tests</w:t>
      </w:r>
      <w:r>
        <w:rPr>
          <w:b/>
          <w:bCs/>
          <w:lang w:bidi="ar-JO"/>
        </w:rPr>
        <w:t>:</w:t>
      </w:r>
    </w:p>
    <w:p w14:paraId="0983AB71" w14:textId="2572F3F4" w:rsidR="00DC3F46" w:rsidRDefault="00DC3F46" w:rsidP="00DC3F46">
      <w:pPr>
        <w:ind w:left="360"/>
        <w:rPr>
          <w:lang w:bidi="ar-JO"/>
        </w:rPr>
      </w:pPr>
      <w:r>
        <w:rPr>
          <w:lang w:bidi="ar-JO"/>
        </w:rPr>
        <w:t>-</w:t>
      </w:r>
      <w:r>
        <w:rPr>
          <w:lang w:bidi="ar-JO"/>
        </w:rPr>
        <w:tab/>
        <w:t>Scholastic Aptitude Test</w:t>
      </w:r>
    </w:p>
    <w:p w14:paraId="1B54CC9E" w14:textId="77777777" w:rsidR="00DC3F46" w:rsidRDefault="00DC3F46" w:rsidP="00DC3F46">
      <w:pPr>
        <w:ind w:left="360"/>
        <w:rPr>
          <w:lang w:bidi="ar-JO"/>
        </w:rPr>
      </w:pPr>
      <w:r>
        <w:rPr>
          <w:lang w:bidi="ar-JO"/>
        </w:rPr>
        <w:t>-</w:t>
      </w:r>
      <w:r>
        <w:rPr>
          <w:lang w:bidi="ar-JO"/>
        </w:rPr>
        <w:tab/>
        <w:t>Evaluation of Potential Creativity “</w:t>
      </w:r>
      <w:proofErr w:type="spellStart"/>
      <w:r>
        <w:rPr>
          <w:lang w:bidi="ar-JO"/>
        </w:rPr>
        <w:t>EPoC</w:t>
      </w:r>
      <w:proofErr w:type="spellEnd"/>
      <w:r>
        <w:rPr>
          <w:lang w:bidi="ar-JO"/>
        </w:rPr>
        <w:t>”</w:t>
      </w:r>
    </w:p>
    <w:p w14:paraId="1F3A9694" w14:textId="11C31AB0" w:rsidR="00DC3F46" w:rsidRDefault="00DC3F46" w:rsidP="00DC3F46">
      <w:pPr>
        <w:ind w:left="360"/>
        <w:rPr>
          <w:lang w:bidi="ar-JO"/>
        </w:rPr>
      </w:pPr>
      <w:r>
        <w:rPr>
          <w:lang w:bidi="ar-JO"/>
        </w:rPr>
        <w:t>-</w:t>
      </w:r>
      <w:r>
        <w:rPr>
          <w:lang w:bidi="ar-JO"/>
        </w:rPr>
        <w:tab/>
        <w:t xml:space="preserve">(SB-5) Stanford-Binet Intelligence Scales, </w:t>
      </w:r>
      <w:r w:rsidR="007178F3">
        <w:rPr>
          <w:lang w:bidi="ar-JO"/>
        </w:rPr>
        <w:t>f</w:t>
      </w:r>
      <w:r>
        <w:rPr>
          <w:lang w:bidi="ar-JO"/>
        </w:rPr>
        <w:t xml:space="preserve">ifth </w:t>
      </w:r>
      <w:r w:rsidR="007178F3">
        <w:rPr>
          <w:lang w:bidi="ar-JO"/>
        </w:rPr>
        <w:t>e</w:t>
      </w:r>
      <w:r>
        <w:rPr>
          <w:lang w:bidi="ar-JO"/>
        </w:rPr>
        <w:t>dition</w:t>
      </w:r>
    </w:p>
    <w:p w14:paraId="25AF62B1" w14:textId="501C0231" w:rsidR="00DC3F46" w:rsidRDefault="00DC3F46" w:rsidP="00DC3F46">
      <w:pPr>
        <w:ind w:left="360"/>
        <w:rPr>
          <w:lang w:bidi="ar-JO"/>
        </w:rPr>
      </w:pPr>
      <w:r>
        <w:rPr>
          <w:lang w:bidi="ar-JO"/>
        </w:rPr>
        <w:t>-</w:t>
      </w:r>
      <w:r>
        <w:rPr>
          <w:lang w:bidi="ar-JO"/>
        </w:rPr>
        <w:tab/>
        <w:t>Wechsler Adult Intelligence Scale</w:t>
      </w:r>
      <w:r w:rsidR="007178F3">
        <w:rPr>
          <w:lang w:bidi="ar-JO"/>
        </w:rPr>
        <w:t>,</w:t>
      </w:r>
      <w:r>
        <w:rPr>
          <w:lang w:bidi="ar-JO"/>
        </w:rPr>
        <w:t xml:space="preserve"> </w:t>
      </w:r>
      <w:r w:rsidR="007178F3">
        <w:rPr>
          <w:lang w:bidi="ar-JO"/>
        </w:rPr>
        <w:t>f</w:t>
      </w:r>
      <w:r>
        <w:rPr>
          <w:lang w:bidi="ar-JO"/>
        </w:rPr>
        <w:t xml:space="preserve">ourth </w:t>
      </w:r>
      <w:r w:rsidR="007178F3">
        <w:rPr>
          <w:lang w:bidi="ar-JO"/>
        </w:rPr>
        <w:t>e</w:t>
      </w:r>
      <w:r>
        <w:rPr>
          <w:lang w:bidi="ar-JO"/>
        </w:rPr>
        <w:t>dition</w:t>
      </w:r>
    </w:p>
    <w:p w14:paraId="5469D93F" w14:textId="3B9E80A0" w:rsidR="00DC3F46" w:rsidRDefault="00DC3F46" w:rsidP="00DC3F46">
      <w:pPr>
        <w:ind w:left="360"/>
        <w:rPr>
          <w:lang w:bidi="ar-JO"/>
        </w:rPr>
      </w:pPr>
      <w:r>
        <w:rPr>
          <w:lang w:bidi="ar-JO"/>
        </w:rPr>
        <w:t>-</w:t>
      </w:r>
      <w:r>
        <w:rPr>
          <w:lang w:bidi="ar-JO"/>
        </w:rPr>
        <w:tab/>
        <w:t>Wechsler Intelligence Scale for Childre</w:t>
      </w:r>
      <w:r w:rsidR="007178F3">
        <w:rPr>
          <w:lang w:bidi="ar-JO"/>
        </w:rPr>
        <w:t>n,</w:t>
      </w:r>
      <w:r>
        <w:rPr>
          <w:lang w:bidi="ar-JO"/>
        </w:rPr>
        <w:t xml:space="preserve"> </w:t>
      </w:r>
      <w:r w:rsidR="007178F3">
        <w:rPr>
          <w:lang w:bidi="ar-JO"/>
        </w:rPr>
        <w:t>f</w:t>
      </w:r>
      <w:r>
        <w:rPr>
          <w:lang w:bidi="ar-JO"/>
        </w:rPr>
        <w:t xml:space="preserve">ourth </w:t>
      </w:r>
      <w:r w:rsidR="007178F3">
        <w:rPr>
          <w:lang w:bidi="ar-JO"/>
        </w:rPr>
        <w:t>e</w:t>
      </w:r>
      <w:r>
        <w:rPr>
          <w:lang w:bidi="ar-JO"/>
        </w:rPr>
        <w:t>dition</w:t>
      </w:r>
    </w:p>
    <w:p w14:paraId="7BC02185" w14:textId="77777777" w:rsidR="00DC3F46" w:rsidRDefault="00DC3F46" w:rsidP="00DC3F46">
      <w:pPr>
        <w:ind w:left="360"/>
        <w:rPr>
          <w:rtl/>
          <w:lang w:bidi="ar-JO"/>
        </w:rPr>
      </w:pPr>
    </w:p>
    <w:p w14:paraId="14D2F124" w14:textId="77777777" w:rsidR="00DC3F46" w:rsidRDefault="00DC3F46" w:rsidP="00DC3F46">
      <w:pPr>
        <w:ind w:left="360"/>
        <w:rPr>
          <w:rtl/>
          <w:lang w:bidi="ar-JO"/>
        </w:rPr>
      </w:pPr>
      <w:r>
        <w:rPr>
          <w:lang w:bidi="ar-JO"/>
        </w:rPr>
        <w:t xml:space="preserve"> </w:t>
      </w:r>
    </w:p>
    <w:p w14:paraId="24FE2906" w14:textId="692DD492" w:rsidR="00DC3F46" w:rsidRPr="00DC3F46" w:rsidRDefault="00DC3F46" w:rsidP="00DC3F46">
      <w:pPr>
        <w:ind w:left="360"/>
        <w:rPr>
          <w:rtl/>
          <w:lang w:bidi="ar-JO"/>
        </w:rPr>
      </w:pPr>
    </w:p>
    <w:sectPr w:rsidR="00DC3F46" w:rsidRPr="00DC3F4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B1DE0" w14:textId="77777777" w:rsidR="00EE1F57" w:rsidRDefault="00EE1F57" w:rsidP="0053436F">
      <w:pPr>
        <w:spacing w:after="0" w:line="240" w:lineRule="auto"/>
      </w:pPr>
      <w:r>
        <w:separator/>
      </w:r>
    </w:p>
  </w:endnote>
  <w:endnote w:type="continuationSeparator" w:id="0">
    <w:p w14:paraId="08FE7577" w14:textId="77777777" w:rsidR="00EE1F57" w:rsidRDefault="00EE1F57" w:rsidP="00534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DDD9" w14:textId="77777777" w:rsidR="0053436F" w:rsidRDefault="0053436F">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30C9F63E" w14:textId="77777777" w:rsidR="0053436F" w:rsidRDefault="00534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01D65" w14:textId="77777777" w:rsidR="00EE1F57" w:rsidRDefault="00EE1F57" w:rsidP="0053436F">
      <w:pPr>
        <w:spacing w:after="0" w:line="240" w:lineRule="auto"/>
      </w:pPr>
      <w:r>
        <w:separator/>
      </w:r>
    </w:p>
  </w:footnote>
  <w:footnote w:type="continuationSeparator" w:id="0">
    <w:p w14:paraId="3BE67AA8" w14:textId="77777777" w:rsidR="00EE1F57" w:rsidRDefault="00EE1F57" w:rsidP="005343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158E"/>
    <w:multiLevelType w:val="hybridMultilevel"/>
    <w:tmpl w:val="4A5E8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04AE9"/>
    <w:multiLevelType w:val="hybridMultilevel"/>
    <w:tmpl w:val="FCDC1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031DA"/>
    <w:multiLevelType w:val="hybridMultilevel"/>
    <w:tmpl w:val="44BC4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A5180"/>
    <w:multiLevelType w:val="hybridMultilevel"/>
    <w:tmpl w:val="E1B68BF6"/>
    <w:lvl w:ilvl="0" w:tplc="5EC4F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045E0"/>
    <w:multiLevelType w:val="hybridMultilevel"/>
    <w:tmpl w:val="F23A6044"/>
    <w:lvl w:ilvl="0" w:tplc="5EC4F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171AD"/>
    <w:multiLevelType w:val="hybridMultilevel"/>
    <w:tmpl w:val="A6B01F56"/>
    <w:lvl w:ilvl="0" w:tplc="5EC4F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B389F"/>
    <w:multiLevelType w:val="hybridMultilevel"/>
    <w:tmpl w:val="BEC4174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A944AA4"/>
    <w:multiLevelType w:val="hybridMultilevel"/>
    <w:tmpl w:val="778C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57A72"/>
    <w:multiLevelType w:val="hybridMultilevel"/>
    <w:tmpl w:val="7FD22E80"/>
    <w:lvl w:ilvl="0" w:tplc="5EC4F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F1FE4"/>
    <w:multiLevelType w:val="hybridMultilevel"/>
    <w:tmpl w:val="6C7E9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B97C8C"/>
    <w:multiLevelType w:val="hybridMultilevel"/>
    <w:tmpl w:val="C1C2B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ED4294"/>
    <w:multiLevelType w:val="hybridMultilevel"/>
    <w:tmpl w:val="C764B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E5497"/>
    <w:multiLevelType w:val="hybridMultilevel"/>
    <w:tmpl w:val="F9C2502A"/>
    <w:lvl w:ilvl="0" w:tplc="5EC4F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2016B7"/>
    <w:multiLevelType w:val="hybridMultilevel"/>
    <w:tmpl w:val="52340A22"/>
    <w:lvl w:ilvl="0" w:tplc="5EC4F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C14432"/>
    <w:multiLevelType w:val="hybridMultilevel"/>
    <w:tmpl w:val="0DCA6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71187F"/>
    <w:multiLevelType w:val="hybridMultilevel"/>
    <w:tmpl w:val="08D89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695DE1"/>
    <w:multiLevelType w:val="hybridMultilevel"/>
    <w:tmpl w:val="9CDAE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681904"/>
    <w:multiLevelType w:val="hybridMultilevel"/>
    <w:tmpl w:val="C1BE3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4A1411"/>
    <w:multiLevelType w:val="hybridMultilevel"/>
    <w:tmpl w:val="EA567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B53560"/>
    <w:multiLevelType w:val="hybridMultilevel"/>
    <w:tmpl w:val="E7A8AF6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73BB1155"/>
    <w:multiLevelType w:val="hybridMultilevel"/>
    <w:tmpl w:val="40567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5F0868"/>
    <w:multiLevelType w:val="hybridMultilevel"/>
    <w:tmpl w:val="787A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AE1367"/>
    <w:multiLevelType w:val="hybridMultilevel"/>
    <w:tmpl w:val="F8101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C1359B"/>
    <w:multiLevelType w:val="hybridMultilevel"/>
    <w:tmpl w:val="55AE71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FFD5B3F"/>
    <w:multiLevelType w:val="hybridMultilevel"/>
    <w:tmpl w:val="76BEB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6"/>
  </w:num>
  <w:num w:numId="4">
    <w:abstractNumId w:val="14"/>
  </w:num>
  <w:num w:numId="5">
    <w:abstractNumId w:val="2"/>
  </w:num>
  <w:num w:numId="6">
    <w:abstractNumId w:val="0"/>
  </w:num>
  <w:num w:numId="7">
    <w:abstractNumId w:val="3"/>
  </w:num>
  <w:num w:numId="8">
    <w:abstractNumId w:val="12"/>
  </w:num>
  <w:num w:numId="9">
    <w:abstractNumId w:val="13"/>
  </w:num>
  <w:num w:numId="10">
    <w:abstractNumId w:val="21"/>
  </w:num>
  <w:num w:numId="11">
    <w:abstractNumId w:val="18"/>
  </w:num>
  <w:num w:numId="12">
    <w:abstractNumId w:val="8"/>
  </w:num>
  <w:num w:numId="13">
    <w:abstractNumId w:val="19"/>
  </w:num>
  <w:num w:numId="14">
    <w:abstractNumId w:val="7"/>
  </w:num>
  <w:num w:numId="15">
    <w:abstractNumId w:val="11"/>
  </w:num>
  <w:num w:numId="16">
    <w:abstractNumId w:val="17"/>
  </w:num>
  <w:num w:numId="17">
    <w:abstractNumId w:val="5"/>
  </w:num>
  <w:num w:numId="18">
    <w:abstractNumId w:val="1"/>
  </w:num>
  <w:num w:numId="19">
    <w:abstractNumId w:val="22"/>
  </w:num>
  <w:num w:numId="20">
    <w:abstractNumId w:val="15"/>
  </w:num>
  <w:num w:numId="21">
    <w:abstractNumId w:val="20"/>
  </w:num>
  <w:num w:numId="22">
    <w:abstractNumId w:val="10"/>
  </w:num>
  <w:num w:numId="23">
    <w:abstractNumId w:val="24"/>
  </w:num>
  <w:num w:numId="24">
    <w:abstractNumId w:val="9"/>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F0C"/>
    <w:rsid w:val="00016FC7"/>
    <w:rsid w:val="00017DDF"/>
    <w:rsid w:val="000467D1"/>
    <w:rsid w:val="00053DC6"/>
    <w:rsid w:val="0009525A"/>
    <w:rsid w:val="000B4A01"/>
    <w:rsid w:val="00192110"/>
    <w:rsid w:val="001C3D0F"/>
    <w:rsid w:val="001F32E7"/>
    <w:rsid w:val="00247989"/>
    <w:rsid w:val="00276BE6"/>
    <w:rsid w:val="00296E62"/>
    <w:rsid w:val="002A6841"/>
    <w:rsid w:val="002C0201"/>
    <w:rsid w:val="002C0CA5"/>
    <w:rsid w:val="002C61F4"/>
    <w:rsid w:val="003C52FE"/>
    <w:rsid w:val="003D111C"/>
    <w:rsid w:val="003E24E9"/>
    <w:rsid w:val="003E55AB"/>
    <w:rsid w:val="003F1E55"/>
    <w:rsid w:val="003F7232"/>
    <w:rsid w:val="00425463"/>
    <w:rsid w:val="004862A9"/>
    <w:rsid w:val="004D0AEC"/>
    <w:rsid w:val="004D0E34"/>
    <w:rsid w:val="004F6D3B"/>
    <w:rsid w:val="005109C9"/>
    <w:rsid w:val="00515439"/>
    <w:rsid w:val="00525F1B"/>
    <w:rsid w:val="00531196"/>
    <w:rsid w:val="0053436F"/>
    <w:rsid w:val="005405B3"/>
    <w:rsid w:val="00564C4A"/>
    <w:rsid w:val="00594642"/>
    <w:rsid w:val="0062752A"/>
    <w:rsid w:val="006433E0"/>
    <w:rsid w:val="006B0744"/>
    <w:rsid w:val="00702EFB"/>
    <w:rsid w:val="00707849"/>
    <w:rsid w:val="007178F3"/>
    <w:rsid w:val="00731BA5"/>
    <w:rsid w:val="00740F0C"/>
    <w:rsid w:val="007439F4"/>
    <w:rsid w:val="00785C34"/>
    <w:rsid w:val="00796755"/>
    <w:rsid w:val="007A2B59"/>
    <w:rsid w:val="007C5DA2"/>
    <w:rsid w:val="00830474"/>
    <w:rsid w:val="00851D31"/>
    <w:rsid w:val="00853021"/>
    <w:rsid w:val="00873D0B"/>
    <w:rsid w:val="008A6367"/>
    <w:rsid w:val="008C41FF"/>
    <w:rsid w:val="008E154F"/>
    <w:rsid w:val="00964DAD"/>
    <w:rsid w:val="0096532D"/>
    <w:rsid w:val="009839D3"/>
    <w:rsid w:val="00984EE8"/>
    <w:rsid w:val="00987E11"/>
    <w:rsid w:val="00993B36"/>
    <w:rsid w:val="009C5234"/>
    <w:rsid w:val="009D05EC"/>
    <w:rsid w:val="009F2627"/>
    <w:rsid w:val="00A042D8"/>
    <w:rsid w:val="00A67B2E"/>
    <w:rsid w:val="00A711FE"/>
    <w:rsid w:val="00AF37EA"/>
    <w:rsid w:val="00B17F9E"/>
    <w:rsid w:val="00B233BE"/>
    <w:rsid w:val="00B27A7C"/>
    <w:rsid w:val="00B86A65"/>
    <w:rsid w:val="00BE6E19"/>
    <w:rsid w:val="00BF6E3D"/>
    <w:rsid w:val="00C270C7"/>
    <w:rsid w:val="00C61161"/>
    <w:rsid w:val="00C61281"/>
    <w:rsid w:val="00C72B9B"/>
    <w:rsid w:val="00C74AE2"/>
    <w:rsid w:val="00CC347C"/>
    <w:rsid w:val="00CC792D"/>
    <w:rsid w:val="00CD4429"/>
    <w:rsid w:val="00CE10B0"/>
    <w:rsid w:val="00CE1A50"/>
    <w:rsid w:val="00D30B66"/>
    <w:rsid w:val="00D34AB8"/>
    <w:rsid w:val="00D4397F"/>
    <w:rsid w:val="00DB20E5"/>
    <w:rsid w:val="00DC3F46"/>
    <w:rsid w:val="00DF14FB"/>
    <w:rsid w:val="00E2543E"/>
    <w:rsid w:val="00E558A1"/>
    <w:rsid w:val="00E92ED9"/>
    <w:rsid w:val="00E938F4"/>
    <w:rsid w:val="00E962FF"/>
    <w:rsid w:val="00EA088C"/>
    <w:rsid w:val="00EE1F57"/>
    <w:rsid w:val="00F14973"/>
    <w:rsid w:val="00F43D68"/>
    <w:rsid w:val="00F6433B"/>
    <w:rsid w:val="00F72D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12370"/>
  <w15:chartTrackingRefBased/>
  <w15:docId w15:val="{CCA41424-D4A7-44D9-B817-743D215C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88C"/>
    <w:pPr>
      <w:ind w:left="720"/>
      <w:contextualSpacing/>
    </w:pPr>
  </w:style>
  <w:style w:type="paragraph" w:styleId="Header">
    <w:name w:val="header"/>
    <w:basedOn w:val="Normal"/>
    <w:link w:val="HeaderChar"/>
    <w:uiPriority w:val="99"/>
    <w:unhideWhenUsed/>
    <w:rsid w:val="005343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36F"/>
  </w:style>
  <w:style w:type="paragraph" w:styleId="Footer">
    <w:name w:val="footer"/>
    <w:basedOn w:val="Normal"/>
    <w:link w:val="FooterChar"/>
    <w:uiPriority w:val="99"/>
    <w:unhideWhenUsed/>
    <w:rsid w:val="005343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2060</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ruba abu-younes</dc:creator>
  <cp:keywords/>
  <dc:description/>
  <cp:lastModifiedBy>Windows User</cp:lastModifiedBy>
  <cp:revision>2</cp:revision>
  <dcterms:created xsi:type="dcterms:W3CDTF">2021-04-22T07:32:00Z</dcterms:created>
  <dcterms:modified xsi:type="dcterms:W3CDTF">2021-04-22T07:32:00Z</dcterms:modified>
</cp:coreProperties>
</file>