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80" w:rsidRPr="00490EAF" w:rsidRDefault="00791652" w:rsidP="00791652">
      <w:pPr>
        <w:jc w:val="right"/>
        <w:rPr>
          <w:b/>
          <w:bCs/>
          <w:sz w:val="40"/>
          <w:szCs w:val="40"/>
          <w:u w:val="single"/>
          <w:rtl/>
        </w:rPr>
      </w:pPr>
      <w:bookmarkStart w:id="0" w:name="_GoBack"/>
      <w:bookmarkEnd w:id="0"/>
      <w:r w:rsidRPr="00490EAF">
        <w:rPr>
          <w:rFonts w:hint="cs"/>
          <w:b/>
          <w:bCs/>
          <w:sz w:val="40"/>
          <w:szCs w:val="40"/>
          <w:u w:val="single"/>
          <w:rtl/>
        </w:rPr>
        <w:t xml:space="preserve">البرامج والفعاليات التي تشرف عليها حديقة العلوم </w:t>
      </w:r>
    </w:p>
    <w:p w:rsidR="00791652" w:rsidRDefault="00791652" w:rsidP="00791652">
      <w:pPr>
        <w:jc w:val="center"/>
        <w:rPr>
          <w:sz w:val="40"/>
          <w:szCs w:val="40"/>
          <w:rtl/>
        </w:rPr>
      </w:pPr>
      <w:r>
        <w:rPr>
          <w:rFonts w:hint="cs"/>
          <w:sz w:val="40"/>
          <w:szCs w:val="40"/>
          <w:rtl/>
        </w:rPr>
        <w:t>حديقة الملك الحسين للعلوم</w:t>
      </w:r>
    </w:p>
    <w:p w:rsidR="00791652" w:rsidRDefault="00791652" w:rsidP="00791652">
      <w:pPr>
        <w:jc w:val="right"/>
        <w:rPr>
          <w:sz w:val="40"/>
          <w:szCs w:val="40"/>
          <w:rtl/>
        </w:rPr>
      </w:pPr>
      <w:r>
        <w:rPr>
          <w:rFonts w:hint="cs"/>
          <w:sz w:val="40"/>
          <w:szCs w:val="40"/>
          <w:rtl/>
        </w:rPr>
        <w:t>حديقة الملك الحسين للعلوم مشروع وطني رائد يهدف الى ربط المفاهيم العلمية النظرية التي يدرسها الطالب بتطبيقات عملية تجسد ما يشاهده في حياته العملية عن طريق نماذج وتجارب مبسطة تجعلها أكثر وضوحا وألفة بما يساعد في تجسير الفجوة بين المفاهيم النظرية وتطبيقاتها الميدانية .</w:t>
      </w:r>
    </w:p>
    <w:p w:rsidR="00791652" w:rsidRDefault="00791652" w:rsidP="00791652">
      <w:pPr>
        <w:jc w:val="right"/>
        <w:rPr>
          <w:sz w:val="40"/>
          <w:szCs w:val="40"/>
          <w:rtl/>
        </w:rPr>
      </w:pPr>
      <w:r>
        <w:rPr>
          <w:rFonts w:hint="cs"/>
          <w:sz w:val="40"/>
          <w:szCs w:val="40"/>
          <w:rtl/>
        </w:rPr>
        <w:t xml:space="preserve">افتتحت جلالة الملكة نور الحسين مشروع حديقة الملك الحسين للعلوم عام 2003 كأحد المشاريع المنبثقة عن مركزاليوبيل للتميز التربوي / مؤسسة الملك الحسين . وقد انشئت الحديقة بتمويل مشكور من الشيخ خالد التركي من المملكة العربية السعودية واطلق اسم المغفور له الملك الحسين بن طلال طيب الله ثراه على هذا المشروع تخليدا لذكراه وتقديرا لجهوده الكبيره </w:t>
      </w:r>
      <w:r w:rsidR="00490EAF">
        <w:rPr>
          <w:rFonts w:hint="cs"/>
          <w:sz w:val="40"/>
          <w:szCs w:val="40"/>
          <w:rtl/>
        </w:rPr>
        <w:t>في دعم المسيرة العلميه في الاردن . وتستقبل الحديقة الوفود الطلابية على مدى العام الدراسي وضمن رحلات علمية هادفة ومميزة .</w:t>
      </w:r>
    </w:p>
    <w:p w:rsidR="00490EAF" w:rsidRPr="00217EC2" w:rsidRDefault="00490EAF" w:rsidP="00791652">
      <w:pPr>
        <w:jc w:val="right"/>
        <w:rPr>
          <w:b/>
          <w:bCs/>
          <w:sz w:val="20"/>
          <w:szCs w:val="20"/>
          <w:u w:val="single"/>
          <w:rtl/>
        </w:rPr>
      </w:pPr>
      <w:r w:rsidRPr="00217EC2">
        <w:rPr>
          <w:rFonts w:hint="cs"/>
          <w:b/>
          <w:bCs/>
          <w:sz w:val="20"/>
          <w:szCs w:val="20"/>
          <w:u w:val="single"/>
          <w:rtl/>
        </w:rPr>
        <w:t xml:space="preserve">في حديقة العلوم </w:t>
      </w:r>
    </w:p>
    <w:p w:rsidR="00490EAF" w:rsidRPr="00217EC2" w:rsidRDefault="00490EAF" w:rsidP="00490EAF">
      <w:pPr>
        <w:pStyle w:val="ListParagraph"/>
        <w:jc w:val="right"/>
        <w:rPr>
          <w:sz w:val="20"/>
          <w:szCs w:val="20"/>
          <w:rtl/>
        </w:rPr>
      </w:pPr>
      <w:r w:rsidRPr="00217EC2">
        <w:rPr>
          <w:rFonts w:hint="cs"/>
          <w:sz w:val="20"/>
          <w:szCs w:val="20"/>
          <w:rtl/>
        </w:rPr>
        <w:t>-يمكنك أن تشاهد قوس قزح في أي وقت .</w:t>
      </w:r>
    </w:p>
    <w:p w:rsidR="00490EAF" w:rsidRPr="00217EC2" w:rsidRDefault="00490EAF" w:rsidP="00490EAF">
      <w:pPr>
        <w:pStyle w:val="ListParagraph"/>
        <w:jc w:val="right"/>
        <w:rPr>
          <w:sz w:val="20"/>
          <w:szCs w:val="20"/>
          <w:rtl/>
        </w:rPr>
      </w:pPr>
      <w:r w:rsidRPr="00217EC2">
        <w:rPr>
          <w:rFonts w:hint="cs"/>
          <w:sz w:val="20"/>
          <w:szCs w:val="20"/>
          <w:rtl/>
        </w:rPr>
        <w:t>-يمكنك أن تسمع همسا من شخص بعيد .</w:t>
      </w:r>
    </w:p>
    <w:p w:rsidR="00490EAF" w:rsidRPr="00217EC2" w:rsidRDefault="00490EAF" w:rsidP="00490EAF">
      <w:pPr>
        <w:pStyle w:val="ListParagraph"/>
        <w:jc w:val="right"/>
        <w:rPr>
          <w:sz w:val="20"/>
          <w:szCs w:val="20"/>
          <w:rtl/>
        </w:rPr>
      </w:pPr>
      <w:r w:rsidRPr="00217EC2">
        <w:rPr>
          <w:rFonts w:hint="cs"/>
          <w:sz w:val="20"/>
          <w:szCs w:val="20"/>
          <w:rtl/>
        </w:rPr>
        <w:t>-يمكنك أن تشاهد قرصا معدنيا يتحرك تلقائيا للأعلى على مسار مائل</w:t>
      </w:r>
    </w:p>
    <w:p w:rsidR="00490EAF" w:rsidRPr="00217EC2" w:rsidRDefault="00490EAF" w:rsidP="00490EAF">
      <w:pPr>
        <w:pStyle w:val="ListParagraph"/>
        <w:jc w:val="right"/>
        <w:rPr>
          <w:sz w:val="20"/>
          <w:szCs w:val="20"/>
          <w:rtl/>
        </w:rPr>
      </w:pPr>
      <w:r w:rsidRPr="00217EC2">
        <w:rPr>
          <w:rFonts w:hint="cs"/>
          <w:sz w:val="20"/>
          <w:szCs w:val="20"/>
          <w:rtl/>
        </w:rPr>
        <w:t>-يمكنك الشعور بانعدام الوزن .</w:t>
      </w:r>
    </w:p>
    <w:p w:rsidR="00490EAF" w:rsidRPr="00217EC2" w:rsidRDefault="00490EAF" w:rsidP="00490EAF">
      <w:pPr>
        <w:pStyle w:val="ListParagraph"/>
        <w:jc w:val="right"/>
        <w:rPr>
          <w:sz w:val="20"/>
          <w:szCs w:val="20"/>
          <w:rtl/>
        </w:rPr>
      </w:pPr>
      <w:r w:rsidRPr="00217EC2">
        <w:rPr>
          <w:rFonts w:hint="cs"/>
          <w:sz w:val="20"/>
          <w:szCs w:val="20"/>
          <w:rtl/>
        </w:rPr>
        <w:t>يمكنك أن ترفع نفسك عن الارض بجهد بسيط .</w:t>
      </w:r>
    </w:p>
    <w:p w:rsidR="00490EAF" w:rsidRPr="00217EC2" w:rsidRDefault="00490EAF" w:rsidP="00490EAF">
      <w:pPr>
        <w:pStyle w:val="ListParagraph"/>
        <w:jc w:val="right"/>
        <w:rPr>
          <w:sz w:val="20"/>
          <w:szCs w:val="20"/>
          <w:rtl/>
        </w:rPr>
      </w:pPr>
      <w:r w:rsidRPr="00217EC2">
        <w:rPr>
          <w:rFonts w:hint="cs"/>
          <w:sz w:val="20"/>
          <w:szCs w:val="20"/>
          <w:rtl/>
        </w:rPr>
        <w:t>-يمكنك سحب جسم كتلته نصف طن بواسطة خيط رفيع .</w:t>
      </w:r>
    </w:p>
    <w:p w:rsidR="00490EAF" w:rsidRPr="00217EC2" w:rsidRDefault="00490EAF" w:rsidP="00490EAF">
      <w:pPr>
        <w:pStyle w:val="ListParagraph"/>
        <w:jc w:val="right"/>
        <w:rPr>
          <w:sz w:val="20"/>
          <w:szCs w:val="20"/>
          <w:rtl/>
        </w:rPr>
      </w:pPr>
      <w:r w:rsidRPr="00217EC2">
        <w:rPr>
          <w:rFonts w:hint="cs"/>
          <w:sz w:val="20"/>
          <w:szCs w:val="20"/>
          <w:rtl/>
        </w:rPr>
        <w:t>-يمكنك معرفة الوقت بدون ساعة .</w:t>
      </w:r>
    </w:p>
    <w:p w:rsidR="00490EAF" w:rsidRDefault="00490EAF" w:rsidP="00490EAF">
      <w:pPr>
        <w:pStyle w:val="ListParagraph"/>
        <w:jc w:val="right"/>
        <w:rPr>
          <w:sz w:val="40"/>
          <w:szCs w:val="40"/>
          <w:rtl/>
        </w:rPr>
      </w:pPr>
      <w:r w:rsidRPr="00217EC2">
        <w:rPr>
          <w:rFonts w:hint="cs"/>
          <w:sz w:val="20"/>
          <w:szCs w:val="20"/>
          <w:rtl/>
        </w:rPr>
        <w:t>-يمكنك مشاهدة الكثير من التجارب والظواهر العلمية المشوقة .</w:t>
      </w:r>
    </w:p>
    <w:p w:rsidR="00490EAF" w:rsidRPr="00217EC2" w:rsidRDefault="00490EAF" w:rsidP="00490EAF">
      <w:pPr>
        <w:pStyle w:val="ListParagraph"/>
        <w:jc w:val="right"/>
        <w:rPr>
          <w:b/>
          <w:bCs/>
          <w:sz w:val="20"/>
          <w:szCs w:val="20"/>
          <w:u w:val="single"/>
          <w:rtl/>
        </w:rPr>
      </w:pPr>
      <w:r w:rsidRPr="00217EC2">
        <w:rPr>
          <w:rFonts w:hint="cs"/>
          <w:b/>
          <w:bCs/>
          <w:sz w:val="20"/>
          <w:szCs w:val="20"/>
          <w:u w:val="single"/>
          <w:rtl/>
        </w:rPr>
        <w:t xml:space="preserve">أجنحة الحديقة </w:t>
      </w:r>
    </w:p>
    <w:p w:rsidR="00490EAF" w:rsidRPr="00217EC2" w:rsidRDefault="00490EAF" w:rsidP="00490EAF">
      <w:pPr>
        <w:pStyle w:val="ListParagraph"/>
        <w:jc w:val="right"/>
        <w:rPr>
          <w:sz w:val="20"/>
          <w:szCs w:val="20"/>
          <w:rtl/>
        </w:rPr>
      </w:pPr>
      <w:r w:rsidRPr="00217EC2">
        <w:rPr>
          <w:rFonts w:hint="cs"/>
          <w:sz w:val="20"/>
          <w:szCs w:val="20"/>
          <w:rtl/>
        </w:rPr>
        <w:t>-جناح الصوت .</w:t>
      </w:r>
    </w:p>
    <w:p w:rsidR="00490EAF" w:rsidRPr="00217EC2" w:rsidRDefault="00490EAF" w:rsidP="00490EAF">
      <w:pPr>
        <w:pStyle w:val="ListParagraph"/>
        <w:jc w:val="right"/>
        <w:rPr>
          <w:sz w:val="20"/>
          <w:szCs w:val="20"/>
          <w:rtl/>
        </w:rPr>
      </w:pPr>
      <w:r w:rsidRPr="00217EC2">
        <w:rPr>
          <w:rFonts w:hint="cs"/>
          <w:sz w:val="20"/>
          <w:szCs w:val="20"/>
          <w:rtl/>
        </w:rPr>
        <w:t>-جناح الطاقة ومحطة الارصاد الجوية .</w:t>
      </w:r>
    </w:p>
    <w:p w:rsidR="00490EAF" w:rsidRPr="00217EC2" w:rsidRDefault="00490EAF" w:rsidP="00490EAF">
      <w:pPr>
        <w:pStyle w:val="ListParagraph"/>
        <w:jc w:val="right"/>
        <w:rPr>
          <w:sz w:val="20"/>
          <w:szCs w:val="20"/>
          <w:rtl/>
        </w:rPr>
      </w:pPr>
      <w:r w:rsidRPr="00217EC2">
        <w:rPr>
          <w:rFonts w:hint="cs"/>
          <w:sz w:val="20"/>
          <w:szCs w:val="20"/>
          <w:rtl/>
        </w:rPr>
        <w:t>-جناح الحركة والميكانيكا .</w:t>
      </w:r>
    </w:p>
    <w:p w:rsidR="00490EAF" w:rsidRPr="00217EC2" w:rsidRDefault="00490EAF" w:rsidP="00490EAF">
      <w:pPr>
        <w:pStyle w:val="ListParagraph"/>
        <w:jc w:val="right"/>
        <w:rPr>
          <w:sz w:val="20"/>
          <w:szCs w:val="20"/>
          <w:rtl/>
        </w:rPr>
      </w:pPr>
      <w:r w:rsidRPr="00217EC2">
        <w:rPr>
          <w:rFonts w:hint="cs"/>
          <w:sz w:val="20"/>
          <w:szCs w:val="20"/>
          <w:rtl/>
        </w:rPr>
        <w:t>-جناح التطبيقات الفيزيائية المتعددة .</w:t>
      </w:r>
    </w:p>
    <w:p w:rsidR="00490EAF" w:rsidRPr="00217EC2" w:rsidRDefault="00490EAF" w:rsidP="00490EAF">
      <w:pPr>
        <w:pStyle w:val="ListParagraph"/>
        <w:jc w:val="right"/>
        <w:rPr>
          <w:sz w:val="20"/>
          <w:szCs w:val="20"/>
          <w:rtl/>
        </w:rPr>
      </w:pPr>
      <w:r w:rsidRPr="00217EC2">
        <w:rPr>
          <w:rFonts w:hint="cs"/>
          <w:sz w:val="20"/>
          <w:szCs w:val="20"/>
          <w:rtl/>
        </w:rPr>
        <w:t>-جناح الفضاء والتلسكوب الفلكي .</w:t>
      </w:r>
    </w:p>
    <w:p w:rsidR="00490EAF" w:rsidRPr="00217EC2" w:rsidRDefault="00490EAF" w:rsidP="00490EAF">
      <w:pPr>
        <w:pStyle w:val="ListParagraph"/>
        <w:jc w:val="right"/>
        <w:rPr>
          <w:sz w:val="20"/>
          <w:szCs w:val="20"/>
          <w:rtl/>
        </w:rPr>
      </w:pPr>
      <w:r w:rsidRPr="00217EC2">
        <w:rPr>
          <w:rFonts w:hint="cs"/>
          <w:sz w:val="20"/>
          <w:szCs w:val="20"/>
          <w:rtl/>
        </w:rPr>
        <w:t>-جناح الاهتزازات .</w:t>
      </w:r>
    </w:p>
    <w:p w:rsidR="00490EAF" w:rsidRPr="00217EC2" w:rsidRDefault="00490EAF" w:rsidP="00490EAF">
      <w:pPr>
        <w:pStyle w:val="ListParagraph"/>
        <w:jc w:val="right"/>
        <w:rPr>
          <w:sz w:val="20"/>
          <w:szCs w:val="20"/>
          <w:rtl/>
        </w:rPr>
      </w:pPr>
      <w:r w:rsidRPr="00217EC2">
        <w:rPr>
          <w:rFonts w:hint="cs"/>
          <w:sz w:val="20"/>
          <w:szCs w:val="20"/>
          <w:rtl/>
        </w:rPr>
        <w:t>-جناح الميكانيكا والموائع .</w:t>
      </w:r>
    </w:p>
    <w:p w:rsidR="00490EAF" w:rsidRPr="00217EC2" w:rsidRDefault="00490EAF" w:rsidP="00490EAF">
      <w:pPr>
        <w:pStyle w:val="ListParagraph"/>
        <w:jc w:val="right"/>
        <w:rPr>
          <w:sz w:val="20"/>
          <w:szCs w:val="20"/>
          <w:rtl/>
        </w:rPr>
      </w:pPr>
      <w:r w:rsidRPr="00217EC2">
        <w:rPr>
          <w:rFonts w:hint="cs"/>
          <w:sz w:val="20"/>
          <w:szCs w:val="20"/>
          <w:rtl/>
        </w:rPr>
        <w:t>-جناح المقذوفات .</w:t>
      </w:r>
    </w:p>
    <w:p w:rsidR="00490EAF" w:rsidRPr="00217EC2" w:rsidRDefault="00490EAF" w:rsidP="00490EAF">
      <w:pPr>
        <w:pStyle w:val="ListParagraph"/>
        <w:jc w:val="right"/>
        <w:rPr>
          <w:sz w:val="20"/>
          <w:szCs w:val="20"/>
          <w:rtl/>
        </w:rPr>
      </w:pPr>
      <w:r w:rsidRPr="00217EC2">
        <w:rPr>
          <w:rFonts w:hint="cs"/>
          <w:sz w:val="20"/>
          <w:szCs w:val="20"/>
          <w:rtl/>
        </w:rPr>
        <w:t>-جناح الماء .</w:t>
      </w:r>
    </w:p>
    <w:p w:rsidR="00490EAF" w:rsidRPr="00217EC2" w:rsidRDefault="00490EAF" w:rsidP="00490EAF">
      <w:pPr>
        <w:pStyle w:val="ListParagraph"/>
        <w:jc w:val="right"/>
        <w:rPr>
          <w:sz w:val="20"/>
          <w:szCs w:val="20"/>
          <w:rtl/>
        </w:rPr>
      </w:pPr>
      <w:r w:rsidRPr="00217EC2">
        <w:rPr>
          <w:rFonts w:hint="cs"/>
          <w:sz w:val="20"/>
          <w:szCs w:val="20"/>
          <w:rtl/>
        </w:rPr>
        <w:lastRenderedPageBreak/>
        <w:t>-جناح الالكترونيات .</w:t>
      </w:r>
    </w:p>
    <w:p w:rsidR="00490EAF" w:rsidRPr="00217EC2" w:rsidRDefault="00490EAF" w:rsidP="00490EAF">
      <w:pPr>
        <w:pStyle w:val="ListParagraph"/>
        <w:jc w:val="right"/>
        <w:rPr>
          <w:sz w:val="20"/>
          <w:szCs w:val="20"/>
          <w:rtl/>
        </w:rPr>
      </w:pPr>
      <w:r w:rsidRPr="00217EC2">
        <w:rPr>
          <w:rFonts w:hint="cs"/>
          <w:sz w:val="20"/>
          <w:szCs w:val="20"/>
          <w:rtl/>
        </w:rPr>
        <w:t>-جناح الاطفال .</w:t>
      </w:r>
    </w:p>
    <w:p w:rsidR="00490EAF" w:rsidRPr="00217EC2" w:rsidRDefault="00490EAF" w:rsidP="00490EAF">
      <w:pPr>
        <w:pStyle w:val="ListParagraph"/>
        <w:jc w:val="right"/>
        <w:rPr>
          <w:sz w:val="20"/>
          <w:szCs w:val="20"/>
          <w:rtl/>
        </w:rPr>
      </w:pPr>
    </w:p>
    <w:p w:rsidR="00F051C4" w:rsidRPr="00217EC2" w:rsidRDefault="00F051C4" w:rsidP="00490EAF">
      <w:pPr>
        <w:pStyle w:val="ListParagraph"/>
        <w:jc w:val="right"/>
        <w:rPr>
          <w:b/>
          <w:bCs/>
          <w:sz w:val="20"/>
          <w:szCs w:val="20"/>
          <w:u w:val="single"/>
          <w:rtl/>
        </w:rPr>
      </w:pPr>
      <w:r w:rsidRPr="00217EC2">
        <w:rPr>
          <w:rFonts w:hint="cs"/>
          <w:b/>
          <w:bCs/>
          <w:sz w:val="20"/>
          <w:szCs w:val="20"/>
          <w:u w:val="single"/>
          <w:rtl/>
        </w:rPr>
        <w:t xml:space="preserve">مختبرات الحديقة </w:t>
      </w:r>
    </w:p>
    <w:p w:rsidR="00F051C4" w:rsidRPr="00217EC2" w:rsidRDefault="00F051C4" w:rsidP="00F051C4">
      <w:pPr>
        <w:pStyle w:val="ListParagraph"/>
        <w:ind w:left="1080"/>
        <w:jc w:val="right"/>
        <w:rPr>
          <w:sz w:val="20"/>
          <w:szCs w:val="20"/>
          <w:rtl/>
        </w:rPr>
      </w:pPr>
      <w:r w:rsidRPr="00217EC2">
        <w:rPr>
          <w:rFonts w:hint="cs"/>
          <w:sz w:val="20"/>
          <w:szCs w:val="20"/>
          <w:rtl/>
        </w:rPr>
        <w:t>-مختبر الهندسة والتصميم والإلكترونيات .</w:t>
      </w:r>
    </w:p>
    <w:p w:rsidR="00F051C4" w:rsidRPr="00217EC2" w:rsidRDefault="00F051C4" w:rsidP="00F051C4">
      <w:pPr>
        <w:pStyle w:val="ListParagraph"/>
        <w:ind w:left="1080"/>
        <w:jc w:val="right"/>
        <w:rPr>
          <w:sz w:val="20"/>
          <w:szCs w:val="20"/>
          <w:rtl/>
        </w:rPr>
      </w:pPr>
      <w:r w:rsidRPr="00217EC2">
        <w:rPr>
          <w:rFonts w:hint="cs"/>
          <w:sz w:val="20"/>
          <w:szCs w:val="20"/>
          <w:rtl/>
        </w:rPr>
        <w:t>-مختبر العلوم والرياضيات .</w:t>
      </w:r>
    </w:p>
    <w:p w:rsidR="00F051C4" w:rsidRPr="00217EC2" w:rsidRDefault="00F051C4" w:rsidP="00F051C4">
      <w:pPr>
        <w:pStyle w:val="ListParagraph"/>
        <w:ind w:left="1080"/>
        <w:jc w:val="right"/>
        <w:rPr>
          <w:sz w:val="20"/>
          <w:szCs w:val="20"/>
          <w:rtl/>
        </w:rPr>
      </w:pPr>
      <w:r w:rsidRPr="00217EC2">
        <w:rPr>
          <w:rFonts w:hint="cs"/>
          <w:sz w:val="20"/>
          <w:szCs w:val="20"/>
          <w:rtl/>
        </w:rPr>
        <w:t>-مختبر الروبوت .</w:t>
      </w:r>
    </w:p>
    <w:p w:rsidR="00F051C4" w:rsidRDefault="00F051C4" w:rsidP="00F051C4">
      <w:pPr>
        <w:pStyle w:val="ListParagraph"/>
        <w:ind w:left="1080"/>
        <w:jc w:val="right"/>
        <w:rPr>
          <w:sz w:val="40"/>
          <w:szCs w:val="40"/>
          <w:rtl/>
        </w:rPr>
      </w:pPr>
    </w:p>
    <w:p w:rsidR="002F1B96" w:rsidRDefault="002F1B96" w:rsidP="00F051C4">
      <w:pPr>
        <w:pStyle w:val="ListParagraph"/>
        <w:ind w:left="1080"/>
        <w:jc w:val="right"/>
        <w:rPr>
          <w:sz w:val="40"/>
          <w:szCs w:val="40"/>
          <w:rtl/>
        </w:rPr>
      </w:pPr>
    </w:p>
    <w:p w:rsidR="002F1B96" w:rsidRDefault="002F1B96" w:rsidP="00F051C4">
      <w:pPr>
        <w:pStyle w:val="ListParagraph"/>
        <w:ind w:left="1080"/>
        <w:jc w:val="right"/>
        <w:rPr>
          <w:sz w:val="40"/>
          <w:szCs w:val="40"/>
          <w:rtl/>
        </w:rPr>
      </w:pPr>
    </w:p>
    <w:p w:rsidR="002F1B96" w:rsidRDefault="002F1B96" w:rsidP="00F051C4">
      <w:pPr>
        <w:pStyle w:val="ListParagraph"/>
        <w:ind w:left="1080"/>
        <w:jc w:val="right"/>
        <w:rPr>
          <w:sz w:val="40"/>
          <w:szCs w:val="40"/>
          <w:rtl/>
        </w:rPr>
      </w:pPr>
    </w:p>
    <w:p w:rsidR="002F1B96" w:rsidRDefault="002F1B96" w:rsidP="00F051C4">
      <w:pPr>
        <w:pStyle w:val="ListParagraph"/>
        <w:ind w:left="1080"/>
        <w:jc w:val="right"/>
        <w:rPr>
          <w:sz w:val="40"/>
          <w:szCs w:val="40"/>
          <w:rtl/>
        </w:rPr>
      </w:pPr>
    </w:p>
    <w:p w:rsidR="002F1B96" w:rsidRDefault="002F1B96" w:rsidP="00F051C4">
      <w:pPr>
        <w:pStyle w:val="ListParagraph"/>
        <w:ind w:left="1080"/>
        <w:jc w:val="right"/>
        <w:rPr>
          <w:sz w:val="40"/>
          <w:szCs w:val="40"/>
          <w:rtl/>
        </w:rPr>
      </w:pPr>
    </w:p>
    <w:p w:rsidR="002F1B96" w:rsidRDefault="002F1B96" w:rsidP="00F051C4">
      <w:pPr>
        <w:pStyle w:val="ListParagraph"/>
        <w:ind w:left="1080"/>
        <w:jc w:val="right"/>
        <w:rPr>
          <w:sz w:val="40"/>
          <w:szCs w:val="40"/>
          <w:rtl/>
        </w:rPr>
      </w:pPr>
    </w:p>
    <w:tbl>
      <w:tblPr>
        <w:tblStyle w:val="TableGrid"/>
        <w:tblW w:w="0" w:type="auto"/>
        <w:tblInd w:w="-162" w:type="dxa"/>
        <w:tblLook w:val="04A0" w:firstRow="1" w:lastRow="0" w:firstColumn="1" w:lastColumn="0" w:noHBand="0" w:noVBand="1"/>
      </w:tblPr>
      <w:tblGrid>
        <w:gridCol w:w="3632"/>
        <w:gridCol w:w="5484"/>
        <w:gridCol w:w="622"/>
      </w:tblGrid>
      <w:tr w:rsidR="002F1B96" w:rsidTr="000E28CB">
        <w:tc>
          <w:tcPr>
            <w:tcW w:w="3632" w:type="dxa"/>
          </w:tcPr>
          <w:p w:rsidR="002F1B96" w:rsidRPr="00217EC2" w:rsidRDefault="002F1B96" w:rsidP="002F1B96">
            <w:pPr>
              <w:pStyle w:val="ListParagraph"/>
              <w:ind w:left="0"/>
              <w:jc w:val="center"/>
              <w:rPr>
                <w:b/>
                <w:bCs/>
              </w:rPr>
            </w:pPr>
            <w:r w:rsidRPr="00217EC2">
              <w:rPr>
                <w:rFonts w:hint="cs"/>
                <w:b/>
                <w:bCs/>
                <w:rtl/>
              </w:rPr>
              <w:t>عدد الساعات التدريبية</w:t>
            </w:r>
          </w:p>
        </w:tc>
        <w:tc>
          <w:tcPr>
            <w:tcW w:w="5484" w:type="dxa"/>
          </w:tcPr>
          <w:p w:rsidR="002F1B96" w:rsidRPr="00217EC2" w:rsidRDefault="002F1B96" w:rsidP="002F1B96">
            <w:pPr>
              <w:pStyle w:val="ListParagraph"/>
              <w:ind w:left="0"/>
              <w:jc w:val="center"/>
              <w:rPr>
                <w:b/>
                <w:bCs/>
              </w:rPr>
            </w:pPr>
            <w:r w:rsidRPr="00217EC2">
              <w:rPr>
                <w:rFonts w:hint="cs"/>
                <w:b/>
                <w:bCs/>
                <w:rtl/>
              </w:rPr>
              <w:t>عنوان الورشة /البرنامج التدريبي</w:t>
            </w:r>
          </w:p>
        </w:tc>
        <w:tc>
          <w:tcPr>
            <w:tcW w:w="622" w:type="dxa"/>
          </w:tcPr>
          <w:p w:rsidR="002F1B96" w:rsidRPr="00217EC2" w:rsidRDefault="002F1B96" w:rsidP="00F051C4">
            <w:pPr>
              <w:pStyle w:val="ListParagraph"/>
              <w:ind w:left="0"/>
              <w:jc w:val="right"/>
              <w:rPr>
                <w:sz w:val="20"/>
                <w:szCs w:val="20"/>
                <w:rtl/>
              </w:rPr>
            </w:pPr>
          </w:p>
        </w:tc>
      </w:tr>
      <w:tr w:rsidR="002F1B96" w:rsidTr="000E28CB">
        <w:tc>
          <w:tcPr>
            <w:tcW w:w="3632" w:type="dxa"/>
          </w:tcPr>
          <w:p w:rsidR="002F1B96" w:rsidRPr="00217EC2" w:rsidRDefault="002F1B96" w:rsidP="000E28CB">
            <w:pPr>
              <w:pStyle w:val="ListParagraph"/>
              <w:ind w:left="0"/>
              <w:jc w:val="center"/>
            </w:pPr>
            <w:r w:rsidRPr="00217EC2">
              <w:t>20</w:t>
            </w:r>
          </w:p>
        </w:tc>
        <w:tc>
          <w:tcPr>
            <w:tcW w:w="5484" w:type="dxa"/>
          </w:tcPr>
          <w:p w:rsidR="002F1B96" w:rsidRPr="00217EC2" w:rsidRDefault="002F1B96" w:rsidP="000E28CB">
            <w:pPr>
              <w:pStyle w:val="ListParagraph"/>
              <w:ind w:left="0"/>
              <w:jc w:val="center"/>
              <w:rPr>
                <w:rtl/>
              </w:rPr>
            </w:pPr>
            <w:r w:rsidRPr="00217EC2">
              <w:rPr>
                <w:rFonts w:hint="cs"/>
                <w:rtl/>
              </w:rPr>
              <w:t>اعداد مدرب برنامج التصميم والتكنولوجيا</w:t>
            </w:r>
          </w:p>
          <w:p w:rsidR="002F1B96" w:rsidRPr="00217EC2" w:rsidRDefault="002F1B96" w:rsidP="000E28CB">
            <w:pPr>
              <w:pStyle w:val="ListParagraph"/>
              <w:ind w:left="0"/>
              <w:jc w:val="center"/>
            </w:pPr>
            <w:r w:rsidRPr="00217EC2">
              <w:t>CAD/CAM(CNC)</w:t>
            </w:r>
          </w:p>
        </w:tc>
        <w:tc>
          <w:tcPr>
            <w:tcW w:w="622" w:type="dxa"/>
          </w:tcPr>
          <w:p w:rsidR="002F1B96" w:rsidRPr="00217EC2" w:rsidRDefault="002F1B96" w:rsidP="000E28CB">
            <w:pPr>
              <w:pStyle w:val="ListParagraph"/>
              <w:ind w:left="0"/>
              <w:jc w:val="center"/>
              <w:rPr>
                <w:b/>
                <w:bCs/>
                <w:sz w:val="20"/>
                <w:szCs w:val="20"/>
              </w:rPr>
            </w:pPr>
            <w:r w:rsidRPr="00217EC2">
              <w:rPr>
                <w:rFonts w:hint="cs"/>
                <w:b/>
                <w:bCs/>
                <w:sz w:val="20"/>
                <w:szCs w:val="20"/>
                <w:rtl/>
              </w:rPr>
              <w:t>1</w:t>
            </w:r>
          </w:p>
        </w:tc>
      </w:tr>
      <w:tr w:rsidR="002F1B96" w:rsidTr="000E28CB">
        <w:tc>
          <w:tcPr>
            <w:tcW w:w="3632" w:type="dxa"/>
          </w:tcPr>
          <w:p w:rsidR="002F1B96" w:rsidRPr="00217EC2" w:rsidRDefault="000E28CB" w:rsidP="000E28CB">
            <w:pPr>
              <w:pStyle w:val="ListParagraph"/>
              <w:ind w:left="0"/>
              <w:jc w:val="center"/>
            </w:pPr>
            <w:r w:rsidRPr="00217EC2">
              <w:rPr>
                <w:rFonts w:hint="cs"/>
                <w:rtl/>
              </w:rPr>
              <w:t>15</w:t>
            </w:r>
          </w:p>
        </w:tc>
        <w:tc>
          <w:tcPr>
            <w:tcW w:w="5484" w:type="dxa"/>
          </w:tcPr>
          <w:p w:rsidR="002F1B96" w:rsidRPr="00217EC2" w:rsidRDefault="002F1B96" w:rsidP="000E28CB">
            <w:pPr>
              <w:pStyle w:val="ListParagraph"/>
              <w:ind w:left="0"/>
              <w:jc w:val="center"/>
              <w:rPr>
                <w:rtl/>
              </w:rPr>
            </w:pPr>
            <w:r w:rsidRPr="00217EC2">
              <w:rPr>
                <w:rFonts w:hint="cs"/>
                <w:rtl/>
              </w:rPr>
              <w:t>برنامج اعمل وتعلم</w:t>
            </w:r>
          </w:p>
        </w:tc>
        <w:tc>
          <w:tcPr>
            <w:tcW w:w="622" w:type="dxa"/>
          </w:tcPr>
          <w:p w:rsidR="002F1B96" w:rsidRPr="00217EC2" w:rsidRDefault="002F1B96" w:rsidP="000E28CB">
            <w:pPr>
              <w:pStyle w:val="ListParagraph"/>
              <w:ind w:left="0"/>
              <w:jc w:val="center"/>
              <w:rPr>
                <w:b/>
                <w:bCs/>
                <w:sz w:val="20"/>
                <w:szCs w:val="20"/>
              </w:rPr>
            </w:pPr>
            <w:r w:rsidRPr="00217EC2">
              <w:rPr>
                <w:rFonts w:hint="cs"/>
                <w:b/>
                <w:bCs/>
                <w:sz w:val="20"/>
                <w:szCs w:val="20"/>
                <w:rtl/>
              </w:rPr>
              <w:t>2</w:t>
            </w:r>
          </w:p>
        </w:tc>
      </w:tr>
      <w:tr w:rsidR="002F1B96" w:rsidTr="000E28CB">
        <w:tc>
          <w:tcPr>
            <w:tcW w:w="3632" w:type="dxa"/>
          </w:tcPr>
          <w:p w:rsidR="002F1B96" w:rsidRPr="00217EC2" w:rsidRDefault="000E28CB" w:rsidP="000E28CB">
            <w:pPr>
              <w:pStyle w:val="ListParagraph"/>
              <w:ind w:left="0"/>
              <w:jc w:val="center"/>
            </w:pPr>
            <w:r w:rsidRPr="00217EC2">
              <w:t>40</w:t>
            </w:r>
          </w:p>
        </w:tc>
        <w:tc>
          <w:tcPr>
            <w:tcW w:w="5484" w:type="dxa"/>
          </w:tcPr>
          <w:p w:rsidR="000E28CB" w:rsidRPr="00217EC2" w:rsidRDefault="000E28CB" w:rsidP="000E28CB">
            <w:pPr>
              <w:pStyle w:val="ListParagraph"/>
              <w:ind w:left="0"/>
              <w:jc w:val="center"/>
            </w:pPr>
            <w:r w:rsidRPr="00217EC2">
              <w:rPr>
                <w:rFonts w:hint="cs"/>
                <w:rtl/>
              </w:rPr>
              <w:t>اعداد مدرب الروبوت التعليمي</w:t>
            </w:r>
          </w:p>
          <w:p w:rsidR="002F1B96" w:rsidRPr="00217EC2" w:rsidRDefault="000E28CB" w:rsidP="000E28CB">
            <w:pPr>
              <w:pStyle w:val="ListParagraph"/>
              <w:ind w:left="0"/>
              <w:jc w:val="center"/>
            </w:pPr>
            <w:r w:rsidRPr="00217EC2">
              <w:t>(TOT)</w:t>
            </w:r>
          </w:p>
        </w:tc>
        <w:tc>
          <w:tcPr>
            <w:tcW w:w="622" w:type="dxa"/>
          </w:tcPr>
          <w:p w:rsidR="002F1B96" w:rsidRPr="00217EC2" w:rsidRDefault="002F1B96" w:rsidP="000E28CB">
            <w:pPr>
              <w:pStyle w:val="ListParagraph"/>
              <w:ind w:left="0"/>
              <w:jc w:val="center"/>
              <w:rPr>
                <w:b/>
                <w:bCs/>
                <w:sz w:val="20"/>
                <w:szCs w:val="20"/>
              </w:rPr>
            </w:pPr>
            <w:r w:rsidRPr="00217EC2">
              <w:rPr>
                <w:rFonts w:hint="cs"/>
                <w:b/>
                <w:bCs/>
                <w:sz w:val="20"/>
                <w:szCs w:val="20"/>
                <w:rtl/>
              </w:rPr>
              <w:t>3</w:t>
            </w:r>
          </w:p>
        </w:tc>
      </w:tr>
      <w:tr w:rsidR="000E28CB" w:rsidTr="000E28CB">
        <w:tc>
          <w:tcPr>
            <w:tcW w:w="3632" w:type="dxa"/>
          </w:tcPr>
          <w:p w:rsidR="000E28CB" w:rsidRPr="00217EC2" w:rsidRDefault="000E28CB" w:rsidP="000E28CB">
            <w:pPr>
              <w:pStyle w:val="ListParagraph"/>
              <w:ind w:left="0"/>
              <w:jc w:val="center"/>
            </w:pPr>
            <w:r w:rsidRPr="00217EC2">
              <w:t>40</w:t>
            </w:r>
          </w:p>
        </w:tc>
        <w:tc>
          <w:tcPr>
            <w:tcW w:w="5484" w:type="dxa"/>
          </w:tcPr>
          <w:p w:rsidR="000E28CB" w:rsidRPr="00217EC2" w:rsidRDefault="000E28CB" w:rsidP="000E28CB">
            <w:pPr>
              <w:pStyle w:val="ListParagraph"/>
              <w:ind w:left="0"/>
              <w:jc w:val="center"/>
            </w:pPr>
            <w:r w:rsidRPr="00217EC2">
              <w:t>Robotics Engineering / (two levels)</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4</w:t>
            </w:r>
          </w:p>
        </w:tc>
      </w:tr>
      <w:tr w:rsidR="000E28CB" w:rsidTr="000E28CB">
        <w:tc>
          <w:tcPr>
            <w:tcW w:w="3632" w:type="dxa"/>
          </w:tcPr>
          <w:p w:rsidR="000E28CB" w:rsidRPr="00217EC2" w:rsidRDefault="000E28CB" w:rsidP="000E28CB">
            <w:pPr>
              <w:pStyle w:val="ListParagraph"/>
              <w:ind w:left="0"/>
              <w:jc w:val="center"/>
            </w:pPr>
            <w:r w:rsidRPr="00217EC2">
              <w:rPr>
                <w:rFonts w:hint="cs"/>
                <w:rtl/>
              </w:rPr>
              <w:t>20</w:t>
            </w:r>
          </w:p>
        </w:tc>
        <w:tc>
          <w:tcPr>
            <w:tcW w:w="5484" w:type="dxa"/>
          </w:tcPr>
          <w:p w:rsidR="000E28CB" w:rsidRPr="00217EC2" w:rsidRDefault="000E28CB" w:rsidP="000E28CB">
            <w:pPr>
              <w:pStyle w:val="ListParagraph"/>
              <w:ind w:left="0"/>
              <w:jc w:val="center"/>
              <w:rPr>
                <w:rtl/>
              </w:rPr>
            </w:pPr>
            <w:r w:rsidRPr="00217EC2">
              <w:rPr>
                <w:rFonts w:hint="cs"/>
                <w:rtl/>
              </w:rPr>
              <w:t>مختبر الروبوت التعليمي المدرسي</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5</w:t>
            </w:r>
          </w:p>
        </w:tc>
      </w:tr>
      <w:tr w:rsidR="000E28CB" w:rsidTr="000E28CB">
        <w:tc>
          <w:tcPr>
            <w:tcW w:w="3632" w:type="dxa"/>
          </w:tcPr>
          <w:p w:rsidR="000E28CB" w:rsidRPr="00217EC2" w:rsidRDefault="000E28CB" w:rsidP="000E28CB">
            <w:pPr>
              <w:pStyle w:val="ListParagraph"/>
              <w:ind w:left="0"/>
              <w:jc w:val="center"/>
            </w:pPr>
            <w:r w:rsidRPr="00217EC2">
              <w:t>40</w:t>
            </w:r>
          </w:p>
        </w:tc>
        <w:tc>
          <w:tcPr>
            <w:tcW w:w="5484" w:type="dxa"/>
          </w:tcPr>
          <w:p w:rsidR="000E28CB" w:rsidRPr="00217EC2" w:rsidRDefault="000E28CB" w:rsidP="000E28CB">
            <w:pPr>
              <w:pStyle w:val="ListParagraph"/>
              <w:ind w:left="0"/>
              <w:jc w:val="center"/>
            </w:pPr>
            <w:proofErr w:type="spellStart"/>
            <w:r w:rsidRPr="00217EC2">
              <w:t>Tetrix</w:t>
            </w:r>
            <w:proofErr w:type="spellEnd"/>
            <w:r w:rsidRPr="00217EC2">
              <w:t xml:space="preserve"> Robot / (two levels)</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6</w:t>
            </w:r>
          </w:p>
        </w:tc>
      </w:tr>
      <w:tr w:rsidR="000E28CB" w:rsidTr="000E28CB">
        <w:tc>
          <w:tcPr>
            <w:tcW w:w="3632" w:type="dxa"/>
          </w:tcPr>
          <w:p w:rsidR="000E28CB" w:rsidRPr="00217EC2" w:rsidRDefault="000E28CB" w:rsidP="000E28CB">
            <w:pPr>
              <w:pStyle w:val="ListParagraph"/>
              <w:ind w:left="0"/>
              <w:jc w:val="center"/>
            </w:pPr>
            <w:r w:rsidRPr="00217EC2">
              <w:rPr>
                <w:rFonts w:hint="cs"/>
                <w:rtl/>
              </w:rPr>
              <w:t>15</w:t>
            </w:r>
          </w:p>
        </w:tc>
        <w:tc>
          <w:tcPr>
            <w:tcW w:w="5484" w:type="dxa"/>
          </w:tcPr>
          <w:p w:rsidR="000E28CB" w:rsidRPr="00217EC2" w:rsidRDefault="000E28CB" w:rsidP="000E28CB">
            <w:pPr>
              <w:pStyle w:val="ListParagraph"/>
              <w:ind w:left="0"/>
              <w:jc w:val="center"/>
              <w:rPr>
                <w:rtl/>
              </w:rPr>
            </w:pPr>
            <w:r w:rsidRPr="00217EC2">
              <w:rPr>
                <w:rFonts w:hint="cs"/>
                <w:rtl/>
              </w:rPr>
              <w:t>برمجة الروبوت المتقدمة</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7</w:t>
            </w:r>
          </w:p>
        </w:tc>
      </w:tr>
      <w:tr w:rsidR="000E28CB" w:rsidTr="000E28CB">
        <w:tc>
          <w:tcPr>
            <w:tcW w:w="3632" w:type="dxa"/>
          </w:tcPr>
          <w:p w:rsidR="000E28CB" w:rsidRPr="00217EC2" w:rsidRDefault="000E28CB" w:rsidP="000E28CB">
            <w:pPr>
              <w:pStyle w:val="ListParagraph"/>
              <w:ind w:left="0"/>
              <w:jc w:val="center"/>
            </w:pPr>
            <w:r w:rsidRPr="00217EC2">
              <w:rPr>
                <w:rFonts w:hint="cs"/>
                <w:rtl/>
              </w:rPr>
              <w:t>15</w:t>
            </w:r>
          </w:p>
        </w:tc>
        <w:tc>
          <w:tcPr>
            <w:tcW w:w="5484" w:type="dxa"/>
          </w:tcPr>
          <w:p w:rsidR="000E28CB" w:rsidRPr="00217EC2" w:rsidRDefault="000E28CB" w:rsidP="000E28CB">
            <w:pPr>
              <w:pStyle w:val="ListParagraph"/>
              <w:ind w:left="0"/>
              <w:jc w:val="center"/>
            </w:pPr>
            <w:r w:rsidRPr="00217EC2">
              <w:rPr>
                <w:rFonts w:hint="cs"/>
                <w:rtl/>
              </w:rPr>
              <w:t>بناء وبرمجة الروبوت باستخدام التقنيات المتعددة</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8</w:t>
            </w:r>
          </w:p>
        </w:tc>
      </w:tr>
      <w:tr w:rsidR="000E28CB" w:rsidTr="000E28CB">
        <w:tc>
          <w:tcPr>
            <w:tcW w:w="3632" w:type="dxa"/>
          </w:tcPr>
          <w:p w:rsidR="000E28CB" w:rsidRPr="00217EC2" w:rsidRDefault="000E28CB" w:rsidP="000E28CB">
            <w:pPr>
              <w:pStyle w:val="ListParagraph"/>
              <w:ind w:left="0"/>
              <w:jc w:val="center"/>
            </w:pPr>
            <w:r w:rsidRPr="00217EC2">
              <w:rPr>
                <w:rFonts w:hint="cs"/>
                <w:rtl/>
              </w:rPr>
              <w:t>20</w:t>
            </w:r>
          </w:p>
        </w:tc>
        <w:tc>
          <w:tcPr>
            <w:tcW w:w="5484" w:type="dxa"/>
          </w:tcPr>
          <w:p w:rsidR="000E28CB" w:rsidRPr="00217EC2" w:rsidRDefault="000E28CB" w:rsidP="000E28CB">
            <w:pPr>
              <w:pStyle w:val="ListParagraph"/>
              <w:ind w:left="0"/>
              <w:jc w:val="center"/>
            </w:pPr>
            <w:r w:rsidRPr="00217EC2">
              <w:rPr>
                <w:rFonts w:hint="cs"/>
                <w:rtl/>
              </w:rPr>
              <w:t>الإلكترونيات العلمية</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9</w:t>
            </w:r>
          </w:p>
        </w:tc>
      </w:tr>
      <w:tr w:rsidR="000E28CB" w:rsidTr="000E28CB">
        <w:tc>
          <w:tcPr>
            <w:tcW w:w="3632" w:type="dxa"/>
          </w:tcPr>
          <w:p w:rsidR="000E28CB" w:rsidRPr="00217EC2" w:rsidRDefault="000E28CB" w:rsidP="000E28CB">
            <w:pPr>
              <w:pStyle w:val="ListParagraph"/>
              <w:ind w:left="0"/>
              <w:jc w:val="center"/>
            </w:pPr>
            <w:r w:rsidRPr="00217EC2">
              <w:t>20</w:t>
            </w:r>
          </w:p>
        </w:tc>
        <w:tc>
          <w:tcPr>
            <w:tcW w:w="5484" w:type="dxa"/>
          </w:tcPr>
          <w:p w:rsidR="000E28CB" w:rsidRPr="00217EC2" w:rsidRDefault="000E28CB" w:rsidP="000E28CB">
            <w:pPr>
              <w:pStyle w:val="ListParagraph"/>
              <w:ind w:left="0"/>
              <w:jc w:val="center"/>
              <w:rPr>
                <w:rtl/>
              </w:rPr>
            </w:pPr>
            <w:r w:rsidRPr="00217EC2">
              <w:rPr>
                <w:rFonts w:hint="cs"/>
                <w:rtl/>
              </w:rPr>
              <w:t>المتحكمات الصغيرة</w:t>
            </w:r>
          </w:p>
          <w:p w:rsidR="000E28CB" w:rsidRPr="00217EC2" w:rsidRDefault="000E28CB" w:rsidP="000E28CB">
            <w:pPr>
              <w:pStyle w:val="ListParagraph"/>
              <w:ind w:left="0"/>
              <w:jc w:val="center"/>
            </w:pPr>
            <w:r w:rsidRPr="00217EC2">
              <w:t>PIC microcontroller</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10</w:t>
            </w:r>
          </w:p>
        </w:tc>
      </w:tr>
      <w:tr w:rsidR="000E28CB" w:rsidTr="000E28CB">
        <w:tc>
          <w:tcPr>
            <w:tcW w:w="3632" w:type="dxa"/>
          </w:tcPr>
          <w:p w:rsidR="000E28CB" w:rsidRPr="00217EC2" w:rsidRDefault="000E28CB" w:rsidP="000E28CB">
            <w:pPr>
              <w:pStyle w:val="ListParagraph"/>
              <w:ind w:left="0"/>
              <w:jc w:val="center"/>
            </w:pPr>
            <w:r w:rsidRPr="00217EC2">
              <w:t>20</w:t>
            </w:r>
          </w:p>
        </w:tc>
        <w:tc>
          <w:tcPr>
            <w:tcW w:w="5484" w:type="dxa"/>
          </w:tcPr>
          <w:p w:rsidR="000E28CB" w:rsidRPr="00217EC2" w:rsidRDefault="000E28CB" w:rsidP="000E28CB">
            <w:pPr>
              <w:pStyle w:val="ListParagraph"/>
              <w:ind w:left="0"/>
              <w:jc w:val="center"/>
              <w:rPr>
                <w:rtl/>
              </w:rPr>
            </w:pPr>
            <w:r w:rsidRPr="00217EC2">
              <w:rPr>
                <w:rFonts w:hint="cs"/>
                <w:rtl/>
              </w:rPr>
              <w:t>جمع وتحليل البيانات باستخدام المجسات</w:t>
            </w:r>
          </w:p>
          <w:p w:rsidR="000E28CB" w:rsidRPr="00217EC2" w:rsidRDefault="000E28CB" w:rsidP="000E28CB">
            <w:pPr>
              <w:pStyle w:val="ListParagraph"/>
              <w:ind w:left="0"/>
              <w:jc w:val="center"/>
            </w:pPr>
            <w:r w:rsidRPr="00217EC2">
              <w:t>Data logging</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11</w:t>
            </w:r>
          </w:p>
        </w:tc>
      </w:tr>
      <w:tr w:rsidR="000E28CB" w:rsidTr="000E28CB">
        <w:tc>
          <w:tcPr>
            <w:tcW w:w="3632" w:type="dxa"/>
          </w:tcPr>
          <w:p w:rsidR="000E28CB" w:rsidRPr="00217EC2" w:rsidRDefault="000E28CB" w:rsidP="000E28CB">
            <w:pPr>
              <w:pStyle w:val="ListParagraph"/>
              <w:ind w:left="0"/>
              <w:jc w:val="center"/>
            </w:pPr>
            <w:r w:rsidRPr="00217EC2">
              <w:rPr>
                <w:rFonts w:hint="cs"/>
                <w:rtl/>
              </w:rPr>
              <w:t>20</w:t>
            </w:r>
          </w:p>
        </w:tc>
        <w:tc>
          <w:tcPr>
            <w:tcW w:w="5484" w:type="dxa"/>
          </w:tcPr>
          <w:p w:rsidR="000E28CB" w:rsidRPr="00217EC2" w:rsidRDefault="000E28CB" w:rsidP="000E28CB">
            <w:pPr>
              <w:pStyle w:val="ListParagraph"/>
              <w:ind w:left="0"/>
              <w:jc w:val="center"/>
              <w:rPr>
                <w:rtl/>
              </w:rPr>
            </w:pPr>
            <w:r w:rsidRPr="00217EC2">
              <w:rPr>
                <w:rFonts w:hint="cs"/>
                <w:rtl/>
              </w:rPr>
              <w:t>منهجية التفكير الإبداعي</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12</w:t>
            </w:r>
          </w:p>
        </w:tc>
      </w:tr>
      <w:tr w:rsidR="000E28CB" w:rsidTr="000E28CB">
        <w:tc>
          <w:tcPr>
            <w:tcW w:w="3632" w:type="dxa"/>
          </w:tcPr>
          <w:p w:rsidR="000E28CB" w:rsidRPr="000E28CB" w:rsidRDefault="000E28CB" w:rsidP="000E28CB">
            <w:pPr>
              <w:pStyle w:val="ListParagraph"/>
              <w:ind w:left="0"/>
              <w:jc w:val="center"/>
              <w:rPr>
                <w:sz w:val="28"/>
                <w:szCs w:val="28"/>
              </w:rPr>
            </w:pPr>
            <w:r w:rsidRPr="000E28CB">
              <w:rPr>
                <w:rFonts w:hint="cs"/>
                <w:sz w:val="28"/>
                <w:szCs w:val="28"/>
                <w:rtl/>
              </w:rPr>
              <w:t>20</w:t>
            </w:r>
          </w:p>
        </w:tc>
        <w:tc>
          <w:tcPr>
            <w:tcW w:w="5484" w:type="dxa"/>
          </w:tcPr>
          <w:p w:rsidR="000E28CB" w:rsidRPr="000E28CB" w:rsidRDefault="000E28CB" w:rsidP="000E28CB">
            <w:pPr>
              <w:pStyle w:val="ListParagraph"/>
              <w:ind w:left="0"/>
              <w:jc w:val="center"/>
              <w:rPr>
                <w:sz w:val="28"/>
                <w:szCs w:val="28"/>
              </w:rPr>
            </w:pPr>
            <w:r w:rsidRPr="000E28CB">
              <w:rPr>
                <w:rFonts w:hint="cs"/>
                <w:sz w:val="28"/>
                <w:szCs w:val="28"/>
                <w:rtl/>
              </w:rPr>
              <w:t>كيف اصبح مخترعا ؟</w:t>
            </w:r>
          </w:p>
        </w:tc>
        <w:tc>
          <w:tcPr>
            <w:tcW w:w="622" w:type="dxa"/>
          </w:tcPr>
          <w:p w:rsidR="000E28CB" w:rsidRPr="00217EC2" w:rsidRDefault="000E28CB" w:rsidP="000E28CB">
            <w:pPr>
              <w:pStyle w:val="ListParagraph"/>
              <w:ind w:left="0"/>
              <w:jc w:val="center"/>
              <w:rPr>
                <w:b/>
                <w:bCs/>
                <w:sz w:val="20"/>
                <w:szCs w:val="20"/>
              </w:rPr>
            </w:pPr>
            <w:r w:rsidRPr="00217EC2">
              <w:rPr>
                <w:rFonts w:hint="cs"/>
                <w:b/>
                <w:bCs/>
                <w:sz w:val="20"/>
                <w:szCs w:val="20"/>
                <w:rtl/>
              </w:rPr>
              <w:t>13</w:t>
            </w:r>
          </w:p>
        </w:tc>
      </w:tr>
    </w:tbl>
    <w:p w:rsidR="002F1B96" w:rsidRPr="00F051C4" w:rsidRDefault="002F1B96" w:rsidP="00F051C4">
      <w:pPr>
        <w:pStyle w:val="ListParagraph"/>
        <w:ind w:left="1080"/>
        <w:jc w:val="right"/>
        <w:rPr>
          <w:sz w:val="40"/>
          <w:szCs w:val="40"/>
          <w:rtl/>
        </w:rPr>
      </w:pPr>
    </w:p>
    <w:sectPr w:rsidR="002F1B96" w:rsidRPr="00F051C4" w:rsidSect="00711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5E5"/>
    <w:multiLevelType w:val="hybridMultilevel"/>
    <w:tmpl w:val="A4FCCC92"/>
    <w:lvl w:ilvl="0" w:tplc="F9E2067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990A17"/>
    <w:multiLevelType w:val="hybridMultilevel"/>
    <w:tmpl w:val="2CECC2DE"/>
    <w:lvl w:ilvl="0" w:tplc="99B412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52"/>
    <w:rsid w:val="00022CA7"/>
    <w:rsid w:val="000E28CB"/>
    <w:rsid w:val="00217EC2"/>
    <w:rsid w:val="002F1B96"/>
    <w:rsid w:val="00490EAF"/>
    <w:rsid w:val="00711D80"/>
    <w:rsid w:val="00791652"/>
    <w:rsid w:val="00BB7CF8"/>
    <w:rsid w:val="00C5586D"/>
    <w:rsid w:val="00F05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67283-B2CF-42B5-A06E-55B00BA3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AF"/>
    <w:pPr>
      <w:ind w:left="720"/>
      <w:contextualSpacing/>
    </w:pPr>
  </w:style>
  <w:style w:type="table" w:styleId="TableGrid">
    <w:name w:val="Table Grid"/>
    <w:basedOn w:val="TableNormal"/>
    <w:uiPriority w:val="59"/>
    <w:rsid w:val="002F1B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Admin</cp:lastModifiedBy>
  <cp:revision>2</cp:revision>
  <dcterms:created xsi:type="dcterms:W3CDTF">2018-01-10T09:05:00Z</dcterms:created>
  <dcterms:modified xsi:type="dcterms:W3CDTF">2018-01-10T09:05:00Z</dcterms:modified>
</cp:coreProperties>
</file>